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BE76F" w14:textId="2B444B0E" w:rsidR="002C4167" w:rsidRDefault="002C4167" w:rsidP="002C4167">
      <w:pPr>
        <w:pStyle w:val="20"/>
        <w:shd w:val="clear" w:color="auto" w:fill="auto"/>
        <w:tabs>
          <w:tab w:val="left" w:pos="7050"/>
          <w:tab w:val="left" w:leader="underscore" w:pos="7828"/>
        </w:tabs>
        <w:spacing w:before="0" w:line="240" w:lineRule="auto"/>
        <w:ind w:left="4542"/>
        <w:jc w:val="right"/>
        <w:rPr>
          <w:sz w:val="26"/>
          <w:szCs w:val="26"/>
        </w:rPr>
      </w:pPr>
    </w:p>
    <w:p w14:paraId="7C9BC272" w14:textId="17FD2178" w:rsidR="007E7EB7" w:rsidRDefault="007E7EB7"/>
    <w:p w14:paraId="608BD0B5" w14:textId="77777777" w:rsidR="002C4167" w:rsidRPr="00DC1069" w:rsidRDefault="002C4167" w:rsidP="002C4167">
      <w:pPr>
        <w:pStyle w:val="40"/>
        <w:shd w:val="clear" w:color="auto" w:fill="auto"/>
        <w:spacing w:before="0" w:after="2" w:line="240" w:lineRule="exact"/>
        <w:ind w:left="180"/>
        <w:rPr>
          <w:sz w:val="26"/>
          <w:szCs w:val="26"/>
        </w:rPr>
      </w:pPr>
      <w:r w:rsidRPr="00DC1069">
        <w:rPr>
          <w:sz w:val="26"/>
          <w:szCs w:val="26"/>
        </w:rPr>
        <w:t>ДОЛЖНОСТНАЯ ИНСТРУКЦИЯ</w:t>
      </w:r>
    </w:p>
    <w:p w14:paraId="0D2544F6" w14:textId="77777777" w:rsidR="00CC09EE" w:rsidRDefault="00CC09EE" w:rsidP="00CC09EE">
      <w:pPr>
        <w:pStyle w:val="20"/>
        <w:spacing w:before="0" w:line="240" w:lineRule="auto"/>
        <w:ind w:firstLine="782"/>
        <w:rPr>
          <w:sz w:val="26"/>
          <w:szCs w:val="26"/>
          <w:u w:val="single"/>
        </w:rPr>
      </w:pPr>
    </w:p>
    <w:p w14:paraId="4AF06F55" w14:textId="69D33C73" w:rsidR="00CC09EE" w:rsidRPr="00CC09EE" w:rsidRDefault="00CC09EE" w:rsidP="00CC09EE">
      <w:pPr>
        <w:pStyle w:val="20"/>
        <w:spacing w:before="0" w:line="240" w:lineRule="auto"/>
        <w:ind w:firstLine="782"/>
        <w:jc w:val="center"/>
        <w:rPr>
          <w:sz w:val="26"/>
          <w:szCs w:val="26"/>
          <w:u w:val="single"/>
        </w:rPr>
      </w:pPr>
      <w:r w:rsidRPr="00CC09EE">
        <w:rPr>
          <w:sz w:val="26"/>
          <w:szCs w:val="26"/>
          <w:u w:val="single"/>
        </w:rPr>
        <w:t>Консультанта отдела доходов и экономического развития</w:t>
      </w:r>
    </w:p>
    <w:p w14:paraId="6295ED15" w14:textId="77777777" w:rsidR="00CC09EE" w:rsidRDefault="00CC09EE" w:rsidP="00CC09EE">
      <w:pPr>
        <w:pStyle w:val="20"/>
        <w:shd w:val="clear" w:color="auto" w:fill="auto"/>
        <w:spacing w:before="0" w:line="240" w:lineRule="auto"/>
        <w:ind w:firstLine="782"/>
        <w:jc w:val="center"/>
        <w:rPr>
          <w:sz w:val="26"/>
          <w:szCs w:val="26"/>
          <w:u w:val="single"/>
        </w:rPr>
      </w:pPr>
      <w:r w:rsidRPr="00CC09EE">
        <w:rPr>
          <w:sz w:val="26"/>
          <w:szCs w:val="26"/>
          <w:u w:val="single"/>
        </w:rPr>
        <w:t>управления экономики и финансов администрации Рыбинского муниципального района</w:t>
      </w:r>
    </w:p>
    <w:p w14:paraId="3BB796E9" w14:textId="77777777" w:rsidR="00CC09EE" w:rsidRDefault="00CC09EE" w:rsidP="00CC09EE">
      <w:pPr>
        <w:pStyle w:val="20"/>
        <w:shd w:val="clear" w:color="auto" w:fill="auto"/>
        <w:spacing w:before="0" w:line="240" w:lineRule="auto"/>
        <w:ind w:firstLine="782"/>
        <w:rPr>
          <w:sz w:val="26"/>
          <w:szCs w:val="26"/>
          <w:u w:val="single"/>
        </w:rPr>
      </w:pPr>
    </w:p>
    <w:p w14:paraId="2150D739" w14:textId="2CB520C9" w:rsidR="002C4167" w:rsidRPr="00DC1069" w:rsidRDefault="00CC09EE" w:rsidP="00CC09EE">
      <w:pPr>
        <w:pStyle w:val="20"/>
        <w:shd w:val="clear" w:color="auto" w:fill="auto"/>
        <w:spacing w:before="0" w:line="240" w:lineRule="auto"/>
        <w:ind w:firstLine="782"/>
        <w:rPr>
          <w:sz w:val="26"/>
          <w:szCs w:val="26"/>
        </w:rPr>
      </w:pPr>
      <w:r w:rsidRPr="00CC09EE">
        <w:rPr>
          <w:sz w:val="26"/>
          <w:szCs w:val="26"/>
        </w:rPr>
        <w:t xml:space="preserve"> </w:t>
      </w:r>
      <w:r w:rsidR="002C4167" w:rsidRPr="00DC1069">
        <w:rPr>
          <w:sz w:val="26"/>
          <w:szCs w:val="26"/>
        </w:rPr>
        <w:t>I. ОБЩИЕ ПОЛОЖЕНИЯ</w:t>
      </w:r>
    </w:p>
    <w:p w14:paraId="355D7A9A" w14:textId="6B8EB748" w:rsidR="002C4167" w:rsidRPr="00DC1069" w:rsidRDefault="002C4167" w:rsidP="002C4167">
      <w:pPr>
        <w:pStyle w:val="20"/>
        <w:shd w:val="clear" w:color="auto" w:fill="auto"/>
        <w:ind w:right="240" w:firstLine="940"/>
        <w:rPr>
          <w:sz w:val="26"/>
          <w:szCs w:val="26"/>
        </w:rPr>
      </w:pPr>
      <w:r w:rsidRPr="00DC1069">
        <w:rPr>
          <w:sz w:val="26"/>
          <w:szCs w:val="26"/>
          <w:lang w:bidi="en-US"/>
        </w:rPr>
        <w:t>1.</w:t>
      </w:r>
      <w:r w:rsidR="00DC1069">
        <w:rPr>
          <w:sz w:val="26"/>
          <w:szCs w:val="26"/>
          <w:lang w:bidi="en-US"/>
        </w:rPr>
        <w:t>1.</w:t>
      </w:r>
      <w:r w:rsidRPr="00DC1069">
        <w:rPr>
          <w:sz w:val="26"/>
          <w:szCs w:val="26"/>
          <w:lang w:bidi="en-US"/>
        </w:rPr>
        <w:t xml:space="preserve"> </w:t>
      </w:r>
      <w:r w:rsidRPr="00DC1069">
        <w:rPr>
          <w:sz w:val="26"/>
          <w:szCs w:val="26"/>
        </w:rPr>
        <w:t>Настоящая должностная инструкция разработана на основе Квалификационного справочника должностей руководителей, специалистов и других служащих, разработанного Институтом труда и утвержденного Постановлением Минтруда России от 21 августа 1998 г. № 37.</w:t>
      </w:r>
    </w:p>
    <w:p w14:paraId="5E353811" w14:textId="72940B73" w:rsidR="002C4167" w:rsidRPr="00DC1069" w:rsidRDefault="002C4167" w:rsidP="002C4167">
      <w:pPr>
        <w:pStyle w:val="20"/>
        <w:numPr>
          <w:ilvl w:val="0"/>
          <w:numId w:val="1"/>
        </w:numPr>
        <w:shd w:val="clear" w:color="auto" w:fill="auto"/>
        <w:tabs>
          <w:tab w:val="left" w:pos="1193"/>
        </w:tabs>
        <w:spacing w:before="0"/>
        <w:ind w:right="240" w:firstLine="780"/>
        <w:rPr>
          <w:sz w:val="26"/>
          <w:szCs w:val="26"/>
        </w:rPr>
      </w:pPr>
      <w:r w:rsidRPr="00DC1069">
        <w:rPr>
          <w:sz w:val="26"/>
          <w:szCs w:val="26"/>
        </w:rPr>
        <w:t xml:space="preserve">Настоящая должностная инструкция применяется для организации работы </w:t>
      </w:r>
      <w:r w:rsidR="00CC09EE">
        <w:rPr>
          <w:sz w:val="26"/>
          <w:szCs w:val="26"/>
        </w:rPr>
        <w:t>консультанта</w:t>
      </w:r>
      <w:r w:rsidRPr="00DC1069">
        <w:rPr>
          <w:sz w:val="26"/>
          <w:szCs w:val="26"/>
        </w:rPr>
        <w:t xml:space="preserve"> отдела </w:t>
      </w:r>
      <w:r w:rsidR="00CC09EE">
        <w:rPr>
          <w:sz w:val="26"/>
          <w:szCs w:val="26"/>
        </w:rPr>
        <w:t xml:space="preserve">доходов и экономического развития </w:t>
      </w:r>
      <w:r w:rsidRPr="00DC1069">
        <w:rPr>
          <w:sz w:val="26"/>
          <w:szCs w:val="26"/>
        </w:rPr>
        <w:t xml:space="preserve">управления экономики и финансов администрации Рыбинского муниципального района (далее - </w:t>
      </w:r>
      <w:r w:rsidR="00CC09EE">
        <w:rPr>
          <w:sz w:val="26"/>
          <w:szCs w:val="26"/>
        </w:rPr>
        <w:t>консультант</w:t>
      </w:r>
      <w:r w:rsidRPr="00DC1069">
        <w:rPr>
          <w:sz w:val="26"/>
          <w:szCs w:val="26"/>
        </w:rPr>
        <w:t>).</w:t>
      </w:r>
    </w:p>
    <w:p w14:paraId="3AB4C103" w14:textId="67A7D3CF" w:rsidR="002C4167" w:rsidRPr="00DC1069" w:rsidRDefault="00CC09EE" w:rsidP="002C4167">
      <w:pPr>
        <w:pStyle w:val="20"/>
        <w:numPr>
          <w:ilvl w:val="0"/>
          <w:numId w:val="1"/>
        </w:numPr>
        <w:shd w:val="clear" w:color="auto" w:fill="auto"/>
        <w:tabs>
          <w:tab w:val="left" w:pos="1198"/>
        </w:tabs>
        <w:spacing w:before="0"/>
        <w:ind w:right="240" w:firstLine="780"/>
        <w:rPr>
          <w:sz w:val="26"/>
          <w:szCs w:val="26"/>
        </w:rPr>
      </w:pPr>
      <w:r>
        <w:rPr>
          <w:sz w:val="26"/>
          <w:szCs w:val="26"/>
        </w:rPr>
        <w:t>Консультант</w:t>
      </w:r>
      <w:r w:rsidR="002C4167" w:rsidRPr="00DC1069">
        <w:rPr>
          <w:sz w:val="26"/>
          <w:szCs w:val="26"/>
        </w:rPr>
        <w:t xml:space="preserve"> назначается и освобождается от должности приказом по личному составу управления экономики и финансов администрации Рыбинского муниципального района (далее - управление экономики и финансов).</w:t>
      </w:r>
    </w:p>
    <w:p w14:paraId="435D6BF4" w14:textId="18B39268" w:rsidR="002C4167" w:rsidRPr="00DC1069" w:rsidRDefault="002C4167" w:rsidP="002C4167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387"/>
        <w:ind w:right="240" w:firstLine="780"/>
        <w:rPr>
          <w:sz w:val="26"/>
          <w:szCs w:val="26"/>
        </w:rPr>
      </w:pPr>
      <w:r w:rsidRPr="00DC1069">
        <w:rPr>
          <w:sz w:val="26"/>
          <w:szCs w:val="26"/>
        </w:rPr>
        <w:t xml:space="preserve">Должность </w:t>
      </w:r>
      <w:r w:rsidR="00CC09EE">
        <w:rPr>
          <w:sz w:val="26"/>
          <w:szCs w:val="26"/>
        </w:rPr>
        <w:t>консультанта</w:t>
      </w:r>
      <w:r w:rsidRPr="00DC1069">
        <w:rPr>
          <w:sz w:val="26"/>
          <w:szCs w:val="26"/>
        </w:rPr>
        <w:t xml:space="preserve"> в соответствии Законом Ярославской области от 27 июня 2007 года № 47-з «О реестре должностей муниципальной службы в Ярославской области», Решением Муниципального Совета Рыбинского муниципального района от 18 декабря 2007 г. </w:t>
      </w:r>
      <w:r w:rsidRPr="00DC1069">
        <w:rPr>
          <w:sz w:val="26"/>
          <w:szCs w:val="26"/>
          <w:lang w:val="en-US" w:bidi="en-US"/>
        </w:rPr>
        <w:t>N</w:t>
      </w:r>
      <w:r w:rsidRPr="00DC1069">
        <w:rPr>
          <w:sz w:val="26"/>
          <w:szCs w:val="26"/>
          <w:lang w:bidi="en-US"/>
        </w:rPr>
        <w:t xml:space="preserve"> </w:t>
      </w:r>
      <w:r w:rsidRPr="00DC1069">
        <w:rPr>
          <w:sz w:val="26"/>
          <w:szCs w:val="26"/>
        </w:rPr>
        <w:t xml:space="preserve">229 «О реестре должностей муниципальной службы в Рыбинском муниципальном районе» относится к группе </w:t>
      </w:r>
      <w:r w:rsidR="00CC09EE">
        <w:rPr>
          <w:sz w:val="26"/>
          <w:szCs w:val="26"/>
        </w:rPr>
        <w:t>ведущих</w:t>
      </w:r>
      <w:r w:rsidRPr="00DC1069">
        <w:rPr>
          <w:sz w:val="26"/>
          <w:szCs w:val="26"/>
        </w:rPr>
        <w:t xml:space="preserve"> должностей муниципальной службы.</w:t>
      </w:r>
    </w:p>
    <w:p w14:paraId="72033DA3" w14:textId="2EBF4D07" w:rsidR="002C4167" w:rsidRPr="00DC1069" w:rsidRDefault="00A11A8E" w:rsidP="002C4167">
      <w:pPr>
        <w:pStyle w:val="20"/>
        <w:shd w:val="clear" w:color="auto" w:fill="auto"/>
        <w:spacing w:after="86" w:line="240" w:lineRule="exact"/>
        <w:ind w:firstLine="600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2C4167" w:rsidRPr="00DC1069">
        <w:rPr>
          <w:sz w:val="26"/>
          <w:szCs w:val="26"/>
        </w:rPr>
        <w:t>. КВАЛИФИКАЦИОННЫЕ ТРЕБОВАНИЯ</w:t>
      </w:r>
    </w:p>
    <w:p w14:paraId="787856FA" w14:textId="2D9F0639" w:rsidR="00DC1069" w:rsidRDefault="002C4167" w:rsidP="00DC1069">
      <w:pPr>
        <w:pStyle w:val="20"/>
        <w:numPr>
          <w:ilvl w:val="0"/>
          <w:numId w:val="2"/>
        </w:numPr>
        <w:shd w:val="clear" w:color="auto" w:fill="auto"/>
        <w:tabs>
          <w:tab w:val="left" w:pos="1241"/>
        </w:tabs>
        <w:spacing w:before="0"/>
        <w:ind w:right="240" w:firstLine="780"/>
        <w:rPr>
          <w:sz w:val="26"/>
          <w:szCs w:val="26"/>
        </w:rPr>
      </w:pPr>
      <w:r w:rsidRPr="00DC1069">
        <w:rPr>
          <w:sz w:val="26"/>
          <w:szCs w:val="26"/>
        </w:rPr>
        <w:t xml:space="preserve">К числу базовых квалификационных требований к должности </w:t>
      </w:r>
      <w:r w:rsidR="001907FF">
        <w:rPr>
          <w:sz w:val="26"/>
          <w:szCs w:val="26"/>
        </w:rPr>
        <w:t>консультанта</w:t>
      </w:r>
      <w:r w:rsidRPr="00DC1069">
        <w:rPr>
          <w:sz w:val="26"/>
          <w:szCs w:val="26"/>
        </w:rPr>
        <w:t xml:space="preserve"> относятся:</w:t>
      </w:r>
    </w:p>
    <w:p w14:paraId="5EE62026" w14:textId="77777777" w:rsidR="00DC1069" w:rsidRDefault="002C4167" w:rsidP="00DC1069">
      <w:pPr>
        <w:pStyle w:val="20"/>
        <w:shd w:val="clear" w:color="auto" w:fill="auto"/>
        <w:tabs>
          <w:tab w:val="left" w:pos="1241"/>
        </w:tabs>
        <w:spacing w:before="0"/>
        <w:ind w:left="780" w:right="240"/>
        <w:rPr>
          <w:sz w:val="26"/>
          <w:szCs w:val="26"/>
        </w:rPr>
      </w:pPr>
      <w:r w:rsidRPr="00DC1069">
        <w:rPr>
          <w:sz w:val="26"/>
          <w:szCs w:val="26"/>
        </w:rPr>
        <w:t>-требования к уровню профессионального образования;</w:t>
      </w:r>
    </w:p>
    <w:p w14:paraId="6CED42F7" w14:textId="0E94008F" w:rsidR="002C4167" w:rsidRPr="00DC1069" w:rsidRDefault="002C4167" w:rsidP="00DC1069">
      <w:pPr>
        <w:pStyle w:val="20"/>
        <w:shd w:val="clear" w:color="auto" w:fill="auto"/>
        <w:tabs>
          <w:tab w:val="left" w:pos="1241"/>
        </w:tabs>
        <w:spacing w:before="0"/>
        <w:ind w:left="780" w:right="240"/>
        <w:rPr>
          <w:sz w:val="26"/>
          <w:szCs w:val="26"/>
        </w:rPr>
      </w:pPr>
      <w:r w:rsidRPr="00DC1069">
        <w:rPr>
          <w:sz w:val="26"/>
          <w:szCs w:val="26"/>
        </w:rPr>
        <w:t>-требования к профессиональным знаниям и навыкам, необходимым для исполнения должностных обязанностей.</w:t>
      </w:r>
    </w:p>
    <w:p w14:paraId="652EE85A" w14:textId="0762A25E" w:rsidR="002C4167" w:rsidRPr="00DC1069" w:rsidRDefault="002C4167" w:rsidP="002C4167">
      <w:pPr>
        <w:pStyle w:val="20"/>
        <w:numPr>
          <w:ilvl w:val="0"/>
          <w:numId w:val="3"/>
        </w:numPr>
        <w:shd w:val="clear" w:color="auto" w:fill="auto"/>
        <w:tabs>
          <w:tab w:val="left" w:pos="1622"/>
        </w:tabs>
        <w:spacing w:before="0"/>
        <w:ind w:right="240" w:firstLine="780"/>
        <w:rPr>
          <w:sz w:val="26"/>
          <w:szCs w:val="26"/>
        </w:rPr>
      </w:pPr>
      <w:r w:rsidRPr="00DC1069">
        <w:rPr>
          <w:sz w:val="26"/>
          <w:szCs w:val="26"/>
        </w:rPr>
        <w:t xml:space="preserve">На должность </w:t>
      </w:r>
      <w:r w:rsidR="001907FF">
        <w:rPr>
          <w:sz w:val="26"/>
          <w:szCs w:val="26"/>
        </w:rPr>
        <w:t>консультанта</w:t>
      </w:r>
      <w:r w:rsidRPr="00DC1069">
        <w:rPr>
          <w:sz w:val="26"/>
          <w:szCs w:val="26"/>
        </w:rPr>
        <w:t xml:space="preserve"> назначается лицо, имеющее </w:t>
      </w:r>
      <w:r w:rsidR="001907FF">
        <w:rPr>
          <w:sz w:val="26"/>
          <w:szCs w:val="26"/>
        </w:rPr>
        <w:t>высшее специальное образование</w:t>
      </w:r>
      <w:r w:rsidRPr="00DC1069">
        <w:rPr>
          <w:sz w:val="26"/>
          <w:szCs w:val="26"/>
        </w:rPr>
        <w:t>.</w:t>
      </w:r>
    </w:p>
    <w:p w14:paraId="5394B0D1" w14:textId="75DED693" w:rsidR="002C4167" w:rsidRPr="00DC1069" w:rsidRDefault="002C4167" w:rsidP="002C4167">
      <w:pPr>
        <w:pStyle w:val="20"/>
        <w:numPr>
          <w:ilvl w:val="0"/>
          <w:numId w:val="3"/>
        </w:numPr>
        <w:shd w:val="clear" w:color="auto" w:fill="auto"/>
        <w:tabs>
          <w:tab w:val="left" w:pos="1445"/>
        </w:tabs>
        <w:spacing w:before="0"/>
        <w:ind w:right="240" w:firstLine="780"/>
        <w:rPr>
          <w:sz w:val="26"/>
          <w:szCs w:val="26"/>
        </w:rPr>
      </w:pPr>
      <w:r w:rsidRPr="00DC1069">
        <w:rPr>
          <w:sz w:val="26"/>
          <w:szCs w:val="26"/>
        </w:rPr>
        <w:t xml:space="preserve">На должность </w:t>
      </w:r>
      <w:r w:rsidR="001907FF">
        <w:rPr>
          <w:sz w:val="26"/>
          <w:szCs w:val="26"/>
        </w:rPr>
        <w:t>консультанта</w:t>
      </w:r>
      <w:r w:rsidRPr="00DC1069">
        <w:rPr>
          <w:sz w:val="26"/>
          <w:szCs w:val="26"/>
        </w:rPr>
        <w:t xml:space="preserve"> назначается лицо, соответствующее следующим квалификационным требованиям к профессиональным знаниям и навыкам, необходимым для исполнения должностных обязанностей:</w:t>
      </w:r>
    </w:p>
    <w:p w14:paraId="0A501FE4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809"/>
        </w:tabs>
        <w:spacing w:before="0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>знание государственного языка Российской Федерации (русского языка);</w:t>
      </w:r>
    </w:p>
    <w:p w14:paraId="3EE418C3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80"/>
        </w:tabs>
        <w:spacing w:before="0"/>
        <w:ind w:right="240" w:firstLine="600"/>
        <w:rPr>
          <w:sz w:val="26"/>
          <w:szCs w:val="26"/>
        </w:rPr>
      </w:pPr>
      <w:r w:rsidRPr="00DC1069">
        <w:rPr>
          <w:sz w:val="26"/>
          <w:szCs w:val="26"/>
        </w:rPr>
        <w:t xml:space="preserve">знание Конституции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законов Ярославской области, актов Губернатора Ярославской области и Правительства Ярославской области, иных правовых актов Ярославской области, Устава муниципального образования «Рыбинского </w:t>
      </w:r>
      <w:proofErr w:type="gramStart"/>
      <w:r w:rsidRPr="00DC1069">
        <w:rPr>
          <w:sz w:val="26"/>
          <w:szCs w:val="26"/>
        </w:rPr>
        <w:t>муниципальный</w:t>
      </w:r>
      <w:proofErr w:type="gramEnd"/>
      <w:r w:rsidRPr="00DC1069">
        <w:rPr>
          <w:sz w:val="26"/>
          <w:szCs w:val="26"/>
        </w:rPr>
        <w:t xml:space="preserve"> район»,</w:t>
      </w:r>
    </w:p>
    <w:p w14:paraId="6CAB31CD" w14:textId="4F436173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before="0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>знание структуры и полномочий органов местного самоуправления Рыбинского муниципального района (далее - ОМС), Положений и регламентов ОМС, Инструкции по делопроизводству ОМС,</w:t>
      </w:r>
      <w:r w:rsidR="00DC1069">
        <w:rPr>
          <w:sz w:val="26"/>
          <w:szCs w:val="26"/>
        </w:rPr>
        <w:t xml:space="preserve"> </w:t>
      </w:r>
      <w:r w:rsidRPr="00DC1069">
        <w:rPr>
          <w:sz w:val="26"/>
          <w:szCs w:val="26"/>
        </w:rPr>
        <w:t>Правил внутреннего трудового распорядка ОМС;</w:t>
      </w:r>
    </w:p>
    <w:p w14:paraId="7EA26DFE" w14:textId="3639E97F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before="0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 xml:space="preserve">знание бюджетного законодательства Российской Федерации, законодательства Российской Федерации и иных нормативных правовых актов о </w:t>
      </w:r>
      <w:r w:rsidR="001907FF">
        <w:rPr>
          <w:sz w:val="26"/>
          <w:szCs w:val="26"/>
        </w:rPr>
        <w:t xml:space="preserve">стратегическом планировании в Российской Федерации, </w:t>
      </w:r>
      <w:r w:rsidRPr="00DC1069">
        <w:rPr>
          <w:sz w:val="26"/>
          <w:szCs w:val="26"/>
        </w:rPr>
        <w:t xml:space="preserve">контрактной системе в </w:t>
      </w:r>
      <w:r w:rsidRPr="00DC1069">
        <w:rPr>
          <w:sz w:val="26"/>
          <w:szCs w:val="26"/>
        </w:rPr>
        <w:lastRenderedPageBreak/>
        <w:t>сфере закупок товаров, работ, услуг для обеспечения государственных и муниципальных нужд, антимонопольного законодательства и законодательства о защите конкуренции и ограничении монополистической деятельности на товарных рынках, иных правовых актов;</w:t>
      </w:r>
    </w:p>
    <w:p w14:paraId="3E4B6534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before="0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>знание Кодекса этики и служебного поведения муниципальных служащих ОМС, правил делового общения, административных регламентов исполнения муниципальных функций и предоставления муниципальных услуг, иных муниципальных правовых актов Рыбинского муниципального района;</w:t>
      </w:r>
    </w:p>
    <w:p w14:paraId="6D7649AA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before="0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>знание своих должностных обязанностей в соответствии с настоящей должностной инструкцией, ограничений и запретов, связанных с муниципальной службой, требований к поведению муниципального служащего;</w:t>
      </w:r>
    </w:p>
    <w:p w14:paraId="6DF4ED6D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94"/>
        </w:tabs>
        <w:spacing w:before="0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>знание правовых актов в области защиты государственной и иной охраняемой законом тайны, защиты персональных данных, правил и норм охраны труда, правил пожарной безопасности и производственной санитарии, правил поведения и порядок действий при возникновении опасностей военного времени;</w:t>
      </w:r>
    </w:p>
    <w:p w14:paraId="68455360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>знание порядка подготовки и принятия муниципальных правовых актов;</w:t>
      </w:r>
    </w:p>
    <w:p w14:paraId="469C6F8D" w14:textId="66BF7A76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826"/>
        </w:tabs>
        <w:spacing w:before="0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 xml:space="preserve">знание возможностей и особенностей </w:t>
      </w:r>
      <w:proofErr w:type="gramStart"/>
      <w:r w:rsidRPr="00DC1069">
        <w:rPr>
          <w:sz w:val="26"/>
          <w:szCs w:val="26"/>
        </w:rPr>
        <w:t>применения</w:t>
      </w:r>
      <w:proofErr w:type="gramEnd"/>
      <w:r w:rsidRPr="00DC1069">
        <w:rPr>
          <w:sz w:val="26"/>
          <w:szCs w:val="26"/>
        </w:rPr>
        <w:t xml:space="preserve"> современных информационно</w:t>
      </w:r>
      <w:r w:rsidRPr="00DC1069">
        <w:rPr>
          <w:sz w:val="26"/>
          <w:szCs w:val="26"/>
        </w:rPr>
        <w:softHyphen/>
      </w:r>
      <w:r w:rsidR="00DC1069">
        <w:rPr>
          <w:sz w:val="26"/>
          <w:szCs w:val="26"/>
        </w:rPr>
        <w:t>-</w:t>
      </w:r>
      <w:r w:rsidRPr="00DC1069">
        <w:rPr>
          <w:sz w:val="26"/>
          <w:szCs w:val="26"/>
        </w:rPr>
        <w:t>коммуникационных технологий в ОМС, включая использование возможностей межведомственного документооборота;</w:t>
      </w:r>
    </w:p>
    <w:p w14:paraId="7A7060B7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832"/>
        </w:tabs>
        <w:spacing w:before="0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>знание общих вопросов в области обеспечения информационной безопасности;</w:t>
      </w:r>
    </w:p>
    <w:p w14:paraId="443B4D48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822"/>
        </w:tabs>
        <w:spacing w:before="0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>знания и навыки в области документооборота и делопроизводства;</w:t>
      </w:r>
    </w:p>
    <w:p w14:paraId="3210A64A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>знания и навыки в области информационно-коммуникационных технологий;</w:t>
      </w:r>
    </w:p>
    <w:p w14:paraId="43C82446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244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>умение избегать конфликтных ситуаций.</w:t>
      </w:r>
    </w:p>
    <w:p w14:paraId="70245E87" w14:textId="0F73056D" w:rsidR="002C4167" w:rsidRPr="00DC1069" w:rsidRDefault="002C4167" w:rsidP="002C4167">
      <w:pPr>
        <w:pStyle w:val="20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236" w:line="269" w:lineRule="exact"/>
        <w:ind w:firstLine="400"/>
        <w:rPr>
          <w:sz w:val="26"/>
          <w:szCs w:val="26"/>
        </w:rPr>
      </w:pPr>
      <w:r w:rsidRPr="00DC1069">
        <w:rPr>
          <w:sz w:val="26"/>
          <w:szCs w:val="26"/>
        </w:rPr>
        <w:t xml:space="preserve">Квалификационные требования к стажу муниципальной службы или стажу (опыту) работы по специальности, направлению подготовки по должности </w:t>
      </w:r>
      <w:r w:rsidR="001907FF">
        <w:rPr>
          <w:sz w:val="26"/>
          <w:szCs w:val="26"/>
        </w:rPr>
        <w:t xml:space="preserve">консультанта </w:t>
      </w:r>
      <w:r w:rsidRPr="00DC1069">
        <w:rPr>
          <w:sz w:val="26"/>
          <w:szCs w:val="26"/>
        </w:rPr>
        <w:t>не предъявляются.</w:t>
      </w:r>
    </w:p>
    <w:p w14:paraId="3E4B5DB9" w14:textId="5FA3495A" w:rsidR="002C4167" w:rsidRPr="00DC1069" w:rsidRDefault="002C4167" w:rsidP="002C4167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before="0"/>
        <w:ind w:firstLine="720"/>
        <w:jc w:val="left"/>
        <w:rPr>
          <w:sz w:val="26"/>
          <w:szCs w:val="26"/>
        </w:rPr>
      </w:pPr>
      <w:r w:rsidRPr="00DC1069">
        <w:rPr>
          <w:sz w:val="26"/>
          <w:szCs w:val="26"/>
        </w:rPr>
        <w:t xml:space="preserve">К числу специальных квалификационных требований к должности </w:t>
      </w:r>
      <w:r w:rsidR="00015F8A">
        <w:rPr>
          <w:sz w:val="26"/>
          <w:szCs w:val="26"/>
        </w:rPr>
        <w:t xml:space="preserve">консультанта </w:t>
      </w:r>
      <w:r w:rsidRPr="00DC1069">
        <w:rPr>
          <w:sz w:val="26"/>
          <w:szCs w:val="26"/>
        </w:rPr>
        <w:t>относятся:</w:t>
      </w:r>
    </w:p>
    <w:p w14:paraId="6C5765A2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8" w:lineRule="exact"/>
        <w:ind w:left="720"/>
        <w:rPr>
          <w:sz w:val="26"/>
          <w:szCs w:val="26"/>
        </w:rPr>
      </w:pPr>
      <w:r w:rsidRPr="00DC1069">
        <w:rPr>
          <w:sz w:val="26"/>
          <w:szCs w:val="26"/>
        </w:rPr>
        <w:t>требования к направлению подготовки (специальности);</w:t>
      </w:r>
    </w:p>
    <w:p w14:paraId="6FE2F97A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8" w:lineRule="exact"/>
        <w:ind w:left="720"/>
        <w:rPr>
          <w:sz w:val="26"/>
          <w:szCs w:val="26"/>
        </w:rPr>
      </w:pPr>
      <w:r w:rsidRPr="00DC1069">
        <w:rPr>
          <w:sz w:val="26"/>
          <w:szCs w:val="26"/>
        </w:rPr>
        <w:t>профессиональные знания в области законодательства;</w:t>
      </w:r>
    </w:p>
    <w:p w14:paraId="7189A073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278" w:lineRule="exact"/>
        <w:ind w:left="720"/>
        <w:rPr>
          <w:sz w:val="26"/>
          <w:szCs w:val="26"/>
        </w:rPr>
      </w:pPr>
      <w:r w:rsidRPr="00DC1069">
        <w:rPr>
          <w:sz w:val="26"/>
          <w:szCs w:val="26"/>
        </w:rPr>
        <w:t>профессиональные навыки;</w:t>
      </w:r>
    </w:p>
    <w:p w14:paraId="7C189F96" w14:textId="77777777" w:rsidR="00DC1069" w:rsidRDefault="002C4167" w:rsidP="00DC1069">
      <w:pPr>
        <w:pStyle w:val="20"/>
        <w:numPr>
          <w:ilvl w:val="0"/>
          <w:numId w:val="4"/>
        </w:numPr>
        <w:shd w:val="clear" w:color="auto" w:fill="auto"/>
        <w:tabs>
          <w:tab w:val="left" w:pos="1003"/>
        </w:tabs>
        <w:spacing w:before="0" w:line="278" w:lineRule="exact"/>
        <w:ind w:firstLine="720"/>
        <w:jc w:val="left"/>
        <w:rPr>
          <w:sz w:val="26"/>
          <w:szCs w:val="26"/>
        </w:rPr>
      </w:pPr>
      <w:r w:rsidRPr="00DC1069">
        <w:rPr>
          <w:sz w:val="26"/>
          <w:szCs w:val="26"/>
        </w:rPr>
        <w:t>общие профессиональные качества, личностные качества и соответствующие им профессиональные навыки;</w:t>
      </w:r>
    </w:p>
    <w:p w14:paraId="50FE04B0" w14:textId="1BB4A487" w:rsidR="002C4167" w:rsidRPr="00DC1069" w:rsidRDefault="002C4167" w:rsidP="00DC1069">
      <w:pPr>
        <w:pStyle w:val="20"/>
        <w:shd w:val="clear" w:color="auto" w:fill="auto"/>
        <w:tabs>
          <w:tab w:val="left" w:pos="1003"/>
        </w:tabs>
        <w:spacing w:before="0" w:line="278" w:lineRule="exact"/>
        <w:ind w:firstLine="709"/>
        <w:jc w:val="left"/>
        <w:rPr>
          <w:sz w:val="26"/>
          <w:szCs w:val="26"/>
        </w:rPr>
      </w:pPr>
      <w:r w:rsidRPr="00DC1069">
        <w:rPr>
          <w:sz w:val="26"/>
          <w:szCs w:val="26"/>
        </w:rPr>
        <w:t>- прикладные профессиональные и личностные качества, а также соответствующие им профессиональные навыки.</w:t>
      </w:r>
    </w:p>
    <w:p w14:paraId="3C06B01A" w14:textId="4AEAF2C3" w:rsidR="002C4167" w:rsidRPr="00DC1069" w:rsidRDefault="002C4167" w:rsidP="002C4167">
      <w:pPr>
        <w:pStyle w:val="20"/>
        <w:numPr>
          <w:ilvl w:val="0"/>
          <w:numId w:val="5"/>
        </w:numPr>
        <w:shd w:val="clear" w:color="auto" w:fill="auto"/>
        <w:tabs>
          <w:tab w:val="left" w:pos="1565"/>
        </w:tabs>
        <w:spacing w:before="0"/>
        <w:ind w:firstLine="780"/>
        <w:rPr>
          <w:sz w:val="26"/>
          <w:szCs w:val="26"/>
        </w:rPr>
      </w:pPr>
      <w:r w:rsidRPr="00DC1069">
        <w:rPr>
          <w:sz w:val="26"/>
          <w:szCs w:val="26"/>
        </w:rPr>
        <w:t xml:space="preserve">На должность </w:t>
      </w:r>
      <w:r w:rsidR="00234A3D">
        <w:rPr>
          <w:sz w:val="26"/>
          <w:szCs w:val="26"/>
        </w:rPr>
        <w:t>консультанта</w:t>
      </w:r>
      <w:r w:rsidRPr="00DC1069">
        <w:rPr>
          <w:sz w:val="26"/>
          <w:szCs w:val="26"/>
        </w:rPr>
        <w:t xml:space="preserve"> назначается лицо, имеющее </w:t>
      </w:r>
      <w:r w:rsidR="00234A3D">
        <w:rPr>
          <w:sz w:val="26"/>
          <w:szCs w:val="26"/>
        </w:rPr>
        <w:t>высшее специальное</w:t>
      </w:r>
      <w:r w:rsidRPr="00DC1069">
        <w:rPr>
          <w:sz w:val="26"/>
          <w:szCs w:val="26"/>
        </w:rPr>
        <w:t xml:space="preserve"> образование по программам подготовки специалистов в области экономики, финансов и бухгалтерского учета по специальностям, направлениям подготовки: «Государственное и муниципальное управление», «Менеджмент», «Финансы и кредит», «Экономика»</w:t>
      </w:r>
      <w:proofErr w:type="gramStart"/>
      <w:r w:rsidRPr="00DC1069">
        <w:rPr>
          <w:sz w:val="26"/>
          <w:szCs w:val="26"/>
        </w:rPr>
        <w:t>,»</w:t>
      </w:r>
      <w:proofErr w:type="gramEnd"/>
      <w:r w:rsidRPr="00DC1069">
        <w:rPr>
          <w:sz w:val="26"/>
          <w:szCs w:val="26"/>
        </w:rPr>
        <w:t>, «Бухгалтерский учет, анализ и аудит».</w:t>
      </w:r>
    </w:p>
    <w:p w14:paraId="679E98F4" w14:textId="77777777" w:rsidR="002C4167" w:rsidRPr="00DC1069" w:rsidRDefault="002C4167" w:rsidP="002C4167">
      <w:pPr>
        <w:pStyle w:val="20"/>
        <w:numPr>
          <w:ilvl w:val="0"/>
          <w:numId w:val="5"/>
        </w:numPr>
        <w:shd w:val="clear" w:color="auto" w:fill="auto"/>
        <w:tabs>
          <w:tab w:val="left" w:pos="1434"/>
        </w:tabs>
        <w:spacing w:before="0"/>
        <w:ind w:firstLine="780"/>
        <w:rPr>
          <w:sz w:val="26"/>
          <w:szCs w:val="26"/>
        </w:rPr>
      </w:pPr>
      <w:r w:rsidRPr="00DC1069">
        <w:rPr>
          <w:sz w:val="26"/>
          <w:szCs w:val="26"/>
        </w:rPr>
        <w:t>Профессиональные знания в области законодательства:</w:t>
      </w:r>
    </w:p>
    <w:p w14:paraId="4A5EBBBB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77"/>
        </w:tabs>
        <w:spacing w:before="0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>Бюджетный кодекс Российской Федерации, Налоговый кодекс Российской Федерации, Кодекс Российской Федерации об административных правонарушениях;</w:t>
      </w:r>
    </w:p>
    <w:p w14:paraId="2F54CEC6" w14:textId="266D497E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77"/>
        </w:tabs>
        <w:spacing w:before="0"/>
        <w:ind w:firstLine="620"/>
        <w:rPr>
          <w:sz w:val="26"/>
          <w:szCs w:val="26"/>
        </w:rPr>
      </w:pPr>
      <w:proofErr w:type="gramStart"/>
      <w:r w:rsidRPr="00DC1069">
        <w:rPr>
          <w:sz w:val="26"/>
          <w:szCs w:val="26"/>
        </w:rPr>
        <w:t>Федеральный закон от 02.03.2007 № 25-ФЗ «О муниципальной службе в Российской Федерации, Федеральный закон от 12 января 1996 г. № 7-ФЗ «О некоммерческих организациях», Федеральный закон от 14 ноября 2002 г. № 161-ФЗ «О государственных и муниципальных предприятиях», Федеральный закон от 3 ноября 2006 г. № 174-ФЗ «Об автономных учреждениях», Федеральный закон от 5 апреля 2013 г. № 44-ФЗ «О контрактной системе в сфере закупок</w:t>
      </w:r>
      <w:proofErr w:type="gramEnd"/>
      <w:r w:rsidRPr="00DC1069">
        <w:rPr>
          <w:sz w:val="26"/>
          <w:szCs w:val="26"/>
        </w:rPr>
        <w:t xml:space="preserve"> товаров, работ, услуг для обеспечения государственных и муниципальных нужд», Федеральный </w:t>
      </w:r>
      <w:r w:rsidRPr="00DC1069">
        <w:rPr>
          <w:sz w:val="26"/>
          <w:szCs w:val="26"/>
        </w:rPr>
        <w:lastRenderedPageBreak/>
        <w:t>закон от 28 июня 2014 г. № 172-ФЗ «О стратегическом планировании в Российской Федерации», Федеральный закон от 25.12.2008 № 273-ФЗ «О противодействии коррупции»;</w:t>
      </w:r>
    </w:p>
    <w:p w14:paraId="3FCD1456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77"/>
        </w:tabs>
        <w:spacing w:before="0"/>
        <w:ind w:firstLine="620"/>
        <w:rPr>
          <w:sz w:val="26"/>
          <w:szCs w:val="26"/>
        </w:rPr>
      </w:pPr>
      <w:proofErr w:type="gramStart"/>
      <w:r w:rsidRPr="00DC1069">
        <w:rPr>
          <w:sz w:val="26"/>
          <w:szCs w:val="26"/>
        </w:rPr>
        <w:t>Закон Ярославской области от 27.06.2007 № 46-з «О муниципальной службе в Ярославской области», Закон Ярославской области от 09.07.2009 № 40-з «О мерах по противодействию коррупции в Ярославской области», Закон Ярославской области от 07.10.2008 г. № 40-з «О межбюджетных отношениях», нормативные правовые акты Ярославской области об основных направлениях бюджетной политики на очередной финансовый год и плановый период, о порядке проведения кассовых операций за счет</w:t>
      </w:r>
      <w:proofErr w:type="gramEnd"/>
      <w:r w:rsidRPr="00DC1069">
        <w:rPr>
          <w:sz w:val="26"/>
          <w:szCs w:val="26"/>
        </w:rPr>
        <w:t xml:space="preserve"> средств областных государственных бюджетник и автономных учреждений;</w:t>
      </w:r>
    </w:p>
    <w:p w14:paraId="5F333BD7" w14:textId="5EF0258A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77"/>
        </w:tabs>
        <w:spacing w:before="0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 xml:space="preserve">Устав Рыбинского муниципального района, Решение Муниципального Совета Рыбинского муниципального района от 29.11.2007 г. № 206 «О </w:t>
      </w:r>
      <w:proofErr w:type="gramStart"/>
      <w:r w:rsidRPr="00DC1069">
        <w:rPr>
          <w:sz w:val="26"/>
          <w:szCs w:val="26"/>
        </w:rPr>
        <w:t>положении</w:t>
      </w:r>
      <w:proofErr w:type="gramEnd"/>
      <w:r w:rsidRPr="00DC1069">
        <w:rPr>
          <w:sz w:val="26"/>
          <w:szCs w:val="26"/>
        </w:rPr>
        <w:t xml:space="preserve"> о бюджетном устройстве и бюджетном процессе в Рыбинском муниципальном районе», муниципальные правовые акты, устанавливающие основные направления бюджетной и налоговой политики</w:t>
      </w:r>
      <w:r w:rsidR="00DC1069">
        <w:rPr>
          <w:sz w:val="26"/>
          <w:szCs w:val="26"/>
        </w:rPr>
        <w:t xml:space="preserve"> </w:t>
      </w:r>
      <w:r w:rsidRPr="00DC1069">
        <w:rPr>
          <w:sz w:val="26"/>
          <w:szCs w:val="26"/>
        </w:rPr>
        <w:t xml:space="preserve">Рыбинского муниципального района на очередной финансовый год и плановый период, решения муниципального совета о местном бюджете, муниципальные правовые акты, устанавливающие порядок </w:t>
      </w:r>
      <w:r w:rsidR="00383EE2">
        <w:rPr>
          <w:sz w:val="26"/>
          <w:szCs w:val="26"/>
        </w:rPr>
        <w:t xml:space="preserve">разработки, корректировки, мониторинга </w:t>
      </w:r>
      <w:proofErr w:type="gramStart"/>
      <w:r w:rsidR="00383EE2">
        <w:rPr>
          <w:sz w:val="26"/>
          <w:szCs w:val="26"/>
        </w:rPr>
        <w:t>и контроля реализации документов стратегического планирования Рыбинского муниципального района</w:t>
      </w:r>
      <w:r w:rsidRPr="00DC1069">
        <w:rPr>
          <w:sz w:val="26"/>
          <w:szCs w:val="26"/>
        </w:rPr>
        <w:t>; постановление администрации Рыбинского муниципального района от 26.03.2013</w:t>
      </w:r>
      <w:r w:rsidRPr="00DC1069">
        <w:rPr>
          <w:sz w:val="26"/>
          <w:szCs w:val="26"/>
        </w:rPr>
        <w:tab/>
        <w:t>№ 683 «О реализации законодательства в области противодействия</w:t>
      </w:r>
      <w:r w:rsidR="00DC1069">
        <w:rPr>
          <w:sz w:val="26"/>
          <w:szCs w:val="26"/>
        </w:rPr>
        <w:t xml:space="preserve"> </w:t>
      </w:r>
      <w:r w:rsidRPr="00DC1069">
        <w:rPr>
          <w:sz w:val="26"/>
          <w:szCs w:val="26"/>
        </w:rPr>
        <w:t>коррупции», постановление администрации Рыбинского муниципального района от 15.03.2012 № 434 «Об утверждении порядка уведомления муниципальными служащими администрации Рыбинского муниципального района представителя нанимателя (работодателя) о намерении выполнять иную оплачиваемую работу»,</w:t>
      </w:r>
      <w:proofErr w:type="gramEnd"/>
    </w:p>
    <w:p w14:paraId="4B8B9ED7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898"/>
        </w:tabs>
        <w:spacing w:before="0" w:after="240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>федеральные законы и иные нормативные правовые, законодательные акты применительно к исполнению должностных обязанностей.</w:t>
      </w:r>
    </w:p>
    <w:p w14:paraId="465981FC" w14:textId="77777777" w:rsidR="002C4167" w:rsidRPr="00DC1069" w:rsidRDefault="002C4167" w:rsidP="002C4167">
      <w:pPr>
        <w:pStyle w:val="20"/>
        <w:numPr>
          <w:ilvl w:val="0"/>
          <w:numId w:val="5"/>
        </w:numPr>
        <w:shd w:val="clear" w:color="auto" w:fill="auto"/>
        <w:tabs>
          <w:tab w:val="left" w:pos="1420"/>
        </w:tabs>
        <w:spacing w:before="0"/>
        <w:ind w:left="760"/>
        <w:rPr>
          <w:sz w:val="26"/>
          <w:szCs w:val="26"/>
        </w:rPr>
      </w:pPr>
      <w:r w:rsidRPr="00DC1069">
        <w:rPr>
          <w:sz w:val="26"/>
          <w:szCs w:val="26"/>
        </w:rPr>
        <w:t>Профессиональные навыки:</w:t>
      </w:r>
    </w:p>
    <w:p w14:paraId="72DC7F41" w14:textId="62677E07" w:rsidR="002C4167" w:rsidRDefault="002C4167" w:rsidP="00DC1069">
      <w:pPr>
        <w:pStyle w:val="20"/>
        <w:numPr>
          <w:ilvl w:val="0"/>
          <w:numId w:val="4"/>
        </w:numPr>
        <w:shd w:val="clear" w:color="auto" w:fill="auto"/>
        <w:tabs>
          <w:tab w:val="left" w:pos="964"/>
        </w:tabs>
        <w:spacing w:before="0"/>
        <w:ind w:firstLine="709"/>
        <w:rPr>
          <w:sz w:val="26"/>
          <w:szCs w:val="26"/>
        </w:rPr>
      </w:pPr>
      <w:r w:rsidRPr="00DC1069">
        <w:rPr>
          <w:sz w:val="26"/>
          <w:szCs w:val="26"/>
        </w:rPr>
        <w:t xml:space="preserve">умение анализировать финансово-хозяйственную деятельность </w:t>
      </w:r>
      <w:r w:rsidR="00514400">
        <w:rPr>
          <w:sz w:val="26"/>
          <w:szCs w:val="26"/>
        </w:rPr>
        <w:t>предприятия (организации)</w:t>
      </w:r>
      <w:r w:rsidRPr="00DC1069">
        <w:rPr>
          <w:sz w:val="26"/>
          <w:szCs w:val="26"/>
        </w:rPr>
        <w:t>;</w:t>
      </w:r>
    </w:p>
    <w:p w14:paraId="73C81855" w14:textId="6F65940A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>умение</w:t>
      </w:r>
      <w:r>
        <w:rPr>
          <w:sz w:val="26"/>
          <w:szCs w:val="26"/>
        </w:rPr>
        <w:t xml:space="preserve"> </w:t>
      </w:r>
      <w:r w:rsidRPr="00514400">
        <w:rPr>
          <w:rFonts w:eastAsia="Calibri"/>
          <w:sz w:val="26"/>
          <w:szCs w:val="26"/>
        </w:rPr>
        <w:t>эффективной организации профессиональной деятельности во взаимосвязи с государственными органами и органами местного самоуправления Ярославской области, государственными гражданскими и муниципальными служащими Ярославской области, организациями, гражданами;</w:t>
      </w:r>
    </w:p>
    <w:p w14:paraId="5E5A6352" w14:textId="79D9743D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умение </w:t>
      </w:r>
      <w:r w:rsidRPr="00514400">
        <w:rPr>
          <w:rFonts w:eastAsia="Calibri"/>
          <w:sz w:val="26"/>
          <w:szCs w:val="26"/>
        </w:rPr>
        <w:t>ведения деловых переговоров и составления делового письма;</w:t>
      </w:r>
    </w:p>
    <w:p w14:paraId="3A093342" w14:textId="77777777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умение </w:t>
      </w:r>
      <w:r w:rsidRPr="00514400">
        <w:rPr>
          <w:rFonts w:eastAsia="Calibri"/>
          <w:sz w:val="26"/>
          <w:szCs w:val="26"/>
        </w:rPr>
        <w:t>владения современными средствами, методами и технологией работы с информацией и документами;</w:t>
      </w:r>
    </w:p>
    <w:p w14:paraId="5FCBB304" w14:textId="5B87E9A6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умение </w:t>
      </w:r>
      <w:r w:rsidRPr="00514400">
        <w:rPr>
          <w:rFonts w:eastAsia="Calibri"/>
          <w:sz w:val="26"/>
          <w:szCs w:val="26"/>
        </w:rPr>
        <w:t>организации труда и</w:t>
      </w:r>
      <w:r>
        <w:rPr>
          <w:rFonts w:eastAsia="Calibri"/>
          <w:sz w:val="26"/>
          <w:szCs w:val="26"/>
        </w:rPr>
        <w:t xml:space="preserve"> планирования рабочего времени;</w:t>
      </w:r>
    </w:p>
    <w:p w14:paraId="249F80BD" w14:textId="00E87D9C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умение </w:t>
      </w:r>
      <w:r w:rsidRPr="00514400">
        <w:rPr>
          <w:rFonts w:eastAsia="Calibri"/>
          <w:sz w:val="26"/>
          <w:szCs w:val="26"/>
        </w:rPr>
        <w:t>владения оргтехникой и средствами коммуникаций;</w:t>
      </w:r>
    </w:p>
    <w:p w14:paraId="161A95CC" w14:textId="1C4EFC50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>
        <w:rPr>
          <w:sz w:val="26"/>
          <w:szCs w:val="26"/>
        </w:rPr>
        <w:t>знание системы</w:t>
      </w:r>
      <w:r w:rsidRPr="00514400">
        <w:rPr>
          <w:sz w:val="26"/>
          <w:szCs w:val="26"/>
        </w:rPr>
        <w:t xml:space="preserve"> </w:t>
      </w:r>
      <w:r w:rsidRPr="00514400">
        <w:rPr>
          <w:rFonts w:eastAsia="Calibri"/>
          <w:sz w:val="26"/>
          <w:szCs w:val="26"/>
        </w:rPr>
        <w:t>муниципального управления, анализа состояния и динамики развития муниципального образования и соответствующей сферы деятельности;</w:t>
      </w:r>
    </w:p>
    <w:p w14:paraId="3BCEA192" w14:textId="77777777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умение </w:t>
      </w:r>
      <w:r w:rsidRPr="00514400">
        <w:rPr>
          <w:rFonts w:eastAsia="Calibri"/>
          <w:sz w:val="26"/>
          <w:szCs w:val="26"/>
        </w:rPr>
        <w:t>прогнозирования, разработки документов, определяющих развитие муниципального образования;</w:t>
      </w:r>
    </w:p>
    <w:p w14:paraId="10492882" w14:textId="0872E76A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умение </w:t>
      </w:r>
      <w:r w:rsidRPr="00514400">
        <w:rPr>
          <w:rFonts w:eastAsia="Calibri"/>
          <w:sz w:val="26"/>
          <w:szCs w:val="26"/>
        </w:rPr>
        <w:t>аналитической, экспертной работы по профилю деятельности;</w:t>
      </w:r>
    </w:p>
    <w:p w14:paraId="61A3ACA9" w14:textId="477198B5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>пр</w:t>
      </w:r>
      <w:r>
        <w:rPr>
          <w:sz w:val="26"/>
          <w:szCs w:val="26"/>
        </w:rPr>
        <w:t>и</w:t>
      </w:r>
      <w:r w:rsidRPr="00514400">
        <w:rPr>
          <w:sz w:val="26"/>
          <w:szCs w:val="26"/>
        </w:rPr>
        <w:t>м</w:t>
      </w:r>
      <w:r>
        <w:rPr>
          <w:sz w:val="26"/>
          <w:szCs w:val="26"/>
        </w:rPr>
        <w:t>е</w:t>
      </w:r>
      <w:r w:rsidRPr="00514400">
        <w:rPr>
          <w:sz w:val="26"/>
          <w:szCs w:val="26"/>
        </w:rPr>
        <w:t xml:space="preserve">нение </w:t>
      </w:r>
      <w:r w:rsidRPr="00514400">
        <w:rPr>
          <w:rFonts w:eastAsia="Calibri"/>
          <w:sz w:val="26"/>
          <w:szCs w:val="26"/>
        </w:rPr>
        <w:t>системного и комплексного подхода к решению поставленных задач;</w:t>
      </w:r>
    </w:p>
    <w:p w14:paraId="5F23BA64" w14:textId="505F8F1F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умение </w:t>
      </w:r>
      <w:r w:rsidRPr="00514400">
        <w:rPr>
          <w:rFonts w:eastAsia="Calibri"/>
          <w:sz w:val="26"/>
          <w:szCs w:val="26"/>
        </w:rPr>
        <w:t>систематизации и подготовки аналитического, информационного материала, в том числе для средств массовой информации;</w:t>
      </w:r>
    </w:p>
    <w:p w14:paraId="78B276DA" w14:textId="6D4ADB46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применение навыков </w:t>
      </w:r>
      <w:proofErr w:type="spellStart"/>
      <w:r w:rsidRPr="00514400">
        <w:rPr>
          <w:rFonts w:eastAsia="Calibri"/>
          <w:sz w:val="26"/>
          <w:szCs w:val="26"/>
        </w:rPr>
        <w:t>коммуникативности</w:t>
      </w:r>
      <w:proofErr w:type="spellEnd"/>
      <w:r w:rsidRPr="00514400">
        <w:rPr>
          <w:rFonts w:eastAsia="Calibri"/>
          <w:sz w:val="26"/>
          <w:szCs w:val="26"/>
        </w:rPr>
        <w:t xml:space="preserve"> и умения строить межличностные отношения;</w:t>
      </w:r>
    </w:p>
    <w:p w14:paraId="718671F1" w14:textId="29F8D52F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применение </w:t>
      </w:r>
      <w:r w:rsidRPr="00514400">
        <w:rPr>
          <w:rFonts w:eastAsia="Calibri"/>
          <w:sz w:val="26"/>
          <w:szCs w:val="26"/>
        </w:rPr>
        <w:t>системного подхода в решении поставленных задач;</w:t>
      </w:r>
    </w:p>
    <w:p w14:paraId="4DCE285B" w14:textId="184E31CC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умение </w:t>
      </w:r>
      <w:r w:rsidRPr="00514400">
        <w:rPr>
          <w:rFonts w:eastAsia="Calibri"/>
          <w:sz w:val="26"/>
          <w:szCs w:val="26"/>
        </w:rPr>
        <w:t>прин</w:t>
      </w:r>
      <w:r>
        <w:rPr>
          <w:rFonts w:eastAsia="Calibri"/>
          <w:sz w:val="26"/>
          <w:szCs w:val="26"/>
        </w:rPr>
        <w:t>имать</w:t>
      </w:r>
      <w:r w:rsidRPr="00514400">
        <w:rPr>
          <w:rFonts w:eastAsia="Calibri"/>
          <w:sz w:val="26"/>
          <w:szCs w:val="26"/>
        </w:rPr>
        <w:t xml:space="preserve"> управленческ</w:t>
      </w:r>
      <w:r>
        <w:rPr>
          <w:rFonts w:eastAsia="Calibri"/>
          <w:sz w:val="26"/>
          <w:szCs w:val="26"/>
        </w:rPr>
        <w:t>ие</w:t>
      </w:r>
      <w:r w:rsidRPr="00514400">
        <w:rPr>
          <w:rFonts w:eastAsia="Calibri"/>
          <w:sz w:val="26"/>
          <w:szCs w:val="26"/>
        </w:rPr>
        <w:t xml:space="preserve"> решени</w:t>
      </w:r>
      <w:r>
        <w:rPr>
          <w:rFonts w:eastAsia="Calibri"/>
          <w:sz w:val="26"/>
          <w:szCs w:val="26"/>
        </w:rPr>
        <w:t>я</w:t>
      </w:r>
      <w:r w:rsidRPr="00514400">
        <w:rPr>
          <w:rFonts w:eastAsia="Calibri"/>
          <w:sz w:val="26"/>
          <w:szCs w:val="26"/>
        </w:rPr>
        <w:t xml:space="preserve"> и контрол</w:t>
      </w:r>
      <w:r>
        <w:rPr>
          <w:rFonts w:eastAsia="Calibri"/>
          <w:sz w:val="26"/>
          <w:szCs w:val="26"/>
        </w:rPr>
        <w:t>ировать</w:t>
      </w:r>
      <w:r w:rsidRPr="00514400">
        <w:rPr>
          <w:rFonts w:eastAsia="Calibri"/>
          <w:sz w:val="26"/>
          <w:szCs w:val="26"/>
        </w:rPr>
        <w:t xml:space="preserve"> их </w:t>
      </w:r>
      <w:r w:rsidRPr="00514400">
        <w:rPr>
          <w:rFonts w:eastAsia="Calibri"/>
          <w:sz w:val="26"/>
          <w:szCs w:val="26"/>
        </w:rPr>
        <w:lastRenderedPageBreak/>
        <w:t>выполнени</w:t>
      </w:r>
      <w:r>
        <w:rPr>
          <w:rFonts w:eastAsia="Calibri"/>
          <w:sz w:val="26"/>
          <w:szCs w:val="26"/>
        </w:rPr>
        <w:t>е</w:t>
      </w:r>
      <w:r w:rsidRPr="00514400">
        <w:rPr>
          <w:rFonts w:eastAsia="Calibri"/>
          <w:sz w:val="26"/>
          <w:szCs w:val="26"/>
        </w:rPr>
        <w:t>;</w:t>
      </w:r>
    </w:p>
    <w:p w14:paraId="024044EC" w14:textId="77777777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умение </w:t>
      </w:r>
      <w:r w:rsidRPr="00514400">
        <w:rPr>
          <w:rFonts w:eastAsia="Calibri"/>
          <w:sz w:val="26"/>
          <w:szCs w:val="26"/>
        </w:rPr>
        <w:t>работы с документами и служебной информацией;</w:t>
      </w:r>
    </w:p>
    <w:p w14:paraId="04793EC8" w14:textId="67995165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применение навыков </w:t>
      </w:r>
      <w:r>
        <w:rPr>
          <w:sz w:val="26"/>
          <w:szCs w:val="26"/>
        </w:rPr>
        <w:t>п</w:t>
      </w:r>
      <w:r w:rsidRPr="00514400">
        <w:rPr>
          <w:rFonts w:eastAsia="Calibri"/>
          <w:sz w:val="26"/>
          <w:szCs w:val="26"/>
        </w:rPr>
        <w:t>роведения семинаров, совещаний, публичных выступлений по актуальным проблемам профессиональной деятельности;</w:t>
      </w:r>
    </w:p>
    <w:p w14:paraId="358977B0" w14:textId="77777777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владение </w:t>
      </w:r>
      <w:r w:rsidRPr="00514400">
        <w:rPr>
          <w:rFonts w:eastAsia="Calibri"/>
          <w:sz w:val="26"/>
          <w:szCs w:val="26"/>
        </w:rPr>
        <w:t>приемами формирования эффективного взаимодействия в коллективе, разрешения конфликта интересов;</w:t>
      </w:r>
    </w:p>
    <w:p w14:paraId="333293D3" w14:textId="329B4017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умение </w:t>
      </w:r>
      <w:r w:rsidRPr="00514400">
        <w:rPr>
          <w:rFonts w:eastAsia="Calibri"/>
          <w:sz w:val="26"/>
          <w:szCs w:val="26"/>
        </w:rPr>
        <w:t>работы с внутренними и периферийными устройствами компьютера;</w:t>
      </w:r>
    </w:p>
    <w:p w14:paraId="365DE377" w14:textId="39CE67F7" w:rsidR="00514400" w:rsidRDefault="00514400" w:rsidP="00514400">
      <w:pPr>
        <w:pStyle w:val="20"/>
        <w:numPr>
          <w:ilvl w:val="0"/>
          <w:numId w:val="4"/>
        </w:numPr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firstLine="709"/>
        <w:contextualSpacing/>
        <w:outlineLvl w:val="1"/>
        <w:rPr>
          <w:rFonts w:eastAsia="Calibri"/>
          <w:sz w:val="26"/>
          <w:szCs w:val="26"/>
        </w:rPr>
      </w:pPr>
      <w:r w:rsidRPr="00514400">
        <w:rPr>
          <w:sz w:val="26"/>
          <w:szCs w:val="26"/>
        </w:rPr>
        <w:t xml:space="preserve">умение </w:t>
      </w:r>
      <w:r w:rsidRPr="00514400">
        <w:rPr>
          <w:rFonts w:eastAsia="Calibri"/>
          <w:sz w:val="26"/>
          <w:szCs w:val="26"/>
        </w:rPr>
        <w:t>работы с информационно-телекоммуникационными сетями, в том числе сетью Интернет</w:t>
      </w:r>
      <w:r>
        <w:rPr>
          <w:rFonts w:eastAsia="Calibri"/>
          <w:sz w:val="26"/>
          <w:szCs w:val="26"/>
        </w:rPr>
        <w:t>.</w:t>
      </w:r>
    </w:p>
    <w:p w14:paraId="3E77419A" w14:textId="77777777" w:rsidR="00514400" w:rsidRPr="00514400" w:rsidRDefault="00514400" w:rsidP="00514400">
      <w:pPr>
        <w:pStyle w:val="20"/>
        <w:shd w:val="clear" w:color="auto" w:fill="auto"/>
        <w:tabs>
          <w:tab w:val="left" w:pos="964"/>
          <w:tab w:val="left" w:pos="993"/>
        </w:tabs>
        <w:autoSpaceDE w:val="0"/>
        <w:autoSpaceDN w:val="0"/>
        <w:adjustRightInd w:val="0"/>
        <w:spacing w:before="0" w:line="228" w:lineRule="auto"/>
        <w:ind w:left="709"/>
        <w:contextualSpacing/>
        <w:outlineLvl w:val="1"/>
        <w:rPr>
          <w:rFonts w:eastAsia="Calibri"/>
          <w:sz w:val="26"/>
          <w:szCs w:val="26"/>
        </w:rPr>
      </w:pPr>
    </w:p>
    <w:p w14:paraId="3A5A754E" w14:textId="77777777" w:rsidR="002C4167" w:rsidRPr="00DC1069" w:rsidRDefault="002C4167" w:rsidP="002C4167">
      <w:pPr>
        <w:pStyle w:val="20"/>
        <w:numPr>
          <w:ilvl w:val="0"/>
          <w:numId w:val="5"/>
        </w:numPr>
        <w:shd w:val="clear" w:color="auto" w:fill="auto"/>
        <w:tabs>
          <w:tab w:val="left" w:pos="1213"/>
        </w:tabs>
        <w:spacing w:before="0" w:line="269" w:lineRule="exact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>Общие профессиональные, прикладные и личностные качества и соответствующие им профессиональные навыки:</w:t>
      </w:r>
    </w:p>
    <w:p w14:paraId="3B530C4D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before="0"/>
        <w:ind w:firstLine="600"/>
        <w:rPr>
          <w:sz w:val="26"/>
          <w:szCs w:val="26"/>
        </w:rPr>
      </w:pPr>
      <w:proofErr w:type="gramStart"/>
      <w:r w:rsidRPr="00DC1069">
        <w:rPr>
          <w:sz w:val="26"/>
          <w:szCs w:val="26"/>
        </w:rPr>
        <w:t>интеллектуальное развитие, способность к логическим суждениям и умозаключениям, к четкому изложению информации в устной и письменной формах;</w:t>
      </w:r>
      <w:proofErr w:type="gramEnd"/>
    </w:p>
    <w:p w14:paraId="7C0BAD14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76"/>
        </w:tabs>
        <w:spacing w:before="0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>эмоциональная устойчивость, уравновешенность, самоконтроль поведения и внешних проявлений эмоций, эмоциональная зрелость;</w:t>
      </w:r>
    </w:p>
    <w:p w14:paraId="66FBC090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64"/>
        </w:tabs>
        <w:spacing w:before="0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>энергичность, выдержка, смелость, решительность, настойчивость, целеустремленность, высокая работоспособность;</w:t>
      </w:r>
    </w:p>
    <w:p w14:paraId="32C60C25" w14:textId="77777777" w:rsidR="00DC1069" w:rsidRDefault="002C4167" w:rsidP="00DC1069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spacing w:before="0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>внутренняя организованность, исполнительность, дисциплинированность, чувство долга и ответственность;</w:t>
      </w:r>
    </w:p>
    <w:p w14:paraId="102C27F9" w14:textId="09D45B7A" w:rsidR="002C4167" w:rsidRPr="00DC1069" w:rsidRDefault="002C4167" w:rsidP="00DC1069">
      <w:pPr>
        <w:pStyle w:val="20"/>
        <w:numPr>
          <w:ilvl w:val="0"/>
          <w:numId w:val="4"/>
        </w:numPr>
        <w:shd w:val="clear" w:color="auto" w:fill="auto"/>
        <w:tabs>
          <w:tab w:val="left" w:pos="766"/>
        </w:tabs>
        <w:spacing w:before="0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>высокий уровень правосознания и нравственных убеждений, честность, принципиальность, соблюдение норм общественной морали;</w:t>
      </w:r>
    </w:p>
    <w:p w14:paraId="09064544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before="0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>зрелость личности, способность брать на себя ответственность за принятие решения, за свои действия и поступки;</w:t>
      </w:r>
    </w:p>
    <w:p w14:paraId="509BF1F5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before="0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>умение определять приоритеты и последовательность решения проблем;</w:t>
      </w:r>
    </w:p>
    <w:p w14:paraId="099E1CF3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before="0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>самостоятельность, уверенность в своих силах при высоком уровне самокритичности;</w:t>
      </w:r>
    </w:p>
    <w:p w14:paraId="11C93AB2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before="0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>адекватная самооценка, устойчивая мотивация к достижению успеха на основе самореализации и саморазвития в конкретной профессиональной деятельности;</w:t>
      </w:r>
    </w:p>
    <w:p w14:paraId="6FDD7CC7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before="0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>стрессоустойчивость в экстремальных ситуациях;</w:t>
      </w:r>
    </w:p>
    <w:p w14:paraId="1F08CE63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771"/>
        </w:tabs>
        <w:spacing w:before="0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 xml:space="preserve">способность поддержания оптимального уровня работоспособности в штатных условиях </w:t>
      </w:r>
      <w:proofErr w:type="spellStart"/>
      <w:r w:rsidRPr="00DC1069">
        <w:rPr>
          <w:sz w:val="26"/>
          <w:szCs w:val="26"/>
        </w:rPr>
        <w:t>монотонии</w:t>
      </w:r>
      <w:proofErr w:type="spellEnd"/>
      <w:r w:rsidRPr="00DC1069">
        <w:rPr>
          <w:sz w:val="26"/>
          <w:szCs w:val="26"/>
        </w:rPr>
        <w:t xml:space="preserve"> и экстремальных условиях;</w:t>
      </w:r>
    </w:p>
    <w:p w14:paraId="2FE27B9D" w14:textId="77777777" w:rsidR="002C4167" w:rsidRPr="00DC1069" w:rsidRDefault="002C4167" w:rsidP="002C4167">
      <w:pPr>
        <w:pStyle w:val="20"/>
        <w:numPr>
          <w:ilvl w:val="0"/>
          <w:numId w:val="4"/>
        </w:numPr>
        <w:shd w:val="clear" w:color="auto" w:fill="auto"/>
        <w:tabs>
          <w:tab w:val="left" w:pos="838"/>
        </w:tabs>
        <w:spacing w:before="0" w:after="293"/>
        <w:ind w:firstLine="600"/>
        <w:rPr>
          <w:sz w:val="26"/>
          <w:szCs w:val="26"/>
        </w:rPr>
      </w:pPr>
      <w:r w:rsidRPr="00DC1069">
        <w:rPr>
          <w:sz w:val="26"/>
          <w:szCs w:val="26"/>
        </w:rPr>
        <w:t xml:space="preserve">отсутствие факторов риска </w:t>
      </w:r>
      <w:proofErr w:type="spellStart"/>
      <w:r w:rsidRPr="00DC1069">
        <w:rPr>
          <w:sz w:val="26"/>
          <w:szCs w:val="26"/>
        </w:rPr>
        <w:t>девиантного</w:t>
      </w:r>
      <w:proofErr w:type="spellEnd"/>
      <w:r w:rsidRPr="00DC1069">
        <w:rPr>
          <w:sz w:val="26"/>
          <w:szCs w:val="26"/>
        </w:rPr>
        <w:t xml:space="preserve"> (общественно опасного) поведения.</w:t>
      </w:r>
    </w:p>
    <w:p w14:paraId="1EAD1319" w14:textId="77777777" w:rsidR="002C4167" w:rsidRPr="00DC1069" w:rsidRDefault="002C4167" w:rsidP="002C4167">
      <w:pPr>
        <w:pStyle w:val="40"/>
        <w:shd w:val="clear" w:color="auto" w:fill="auto"/>
        <w:spacing w:before="0" w:after="335" w:line="283" w:lineRule="exact"/>
        <w:ind w:firstLine="760"/>
        <w:jc w:val="left"/>
        <w:rPr>
          <w:b w:val="0"/>
          <w:sz w:val="26"/>
          <w:szCs w:val="26"/>
        </w:rPr>
      </w:pPr>
      <w:r w:rsidRPr="00DC1069">
        <w:rPr>
          <w:rStyle w:val="41"/>
          <w:sz w:val="26"/>
          <w:szCs w:val="26"/>
        </w:rPr>
        <w:t xml:space="preserve">III. </w:t>
      </w:r>
      <w:r w:rsidRPr="00DC1069">
        <w:rPr>
          <w:b w:val="0"/>
          <w:sz w:val="26"/>
          <w:szCs w:val="26"/>
        </w:rPr>
        <w:t>ПОЛНОМОЧИЯ (ОСНОВНЫЕ ПРАВА И ФУНКЦИОНАЛЬНЫЕ ОБЯЗАННОСТИ)</w:t>
      </w:r>
    </w:p>
    <w:p w14:paraId="72DA3751" w14:textId="20D7A4F8" w:rsidR="00D040BA" w:rsidRPr="00D040BA" w:rsidRDefault="00D040BA" w:rsidP="00D040BA">
      <w:pPr>
        <w:pStyle w:val="a5"/>
        <w:numPr>
          <w:ilvl w:val="1"/>
          <w:numId w:val="17"/>
        </w:num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04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задачами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консультанта</w:t>
      </w:r>
      <w:r w:rsidRPr="00D04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доходов и экономического развития </w:t>
      </w:r>
      <w:r w:rsidRPr="00D040BA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  <w:r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14:paraId="38891AA8" w14:textId="2A4455E0" w:rsidR="00D040BA" w:rsidRDefault="00D040BA" w:rsidP="00D0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 анализ действующего законодательства и практики применения нормативного обеспечения по вопросам, отнесенным к ведению отдела;</w:t>
      </w:r>
    </w:p>
    <w:p w14:paraId="093BD5EF" w14:textId="4BC82BA3" w:rsidR="00D040BA" w:rsidRDefault="00D040BA" w:rsidP="00D0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организация разработки, корректировки и выполнения стратегии социально-экономического развития Рыбинского муниципального района;</w:t>
      </w:r>
    </w:p>
    <w:p w14:paraId="578AE0BA" w14:textId="5E579297" w:rsidR="00D040BA" w:rsidRDefault="00D040BA" w:rsidP="00D0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данных для проведения анализа деятельности организаций по вопросам, входящим в компетенцию отдела, оказание информационно-консультационных услуг;</w:t>
      </w:r>
    </w:p>
    <w:p w14:paraId="05DC348A" w14:textId="339FE08E" w:rsidR="00D040BA" w:rsidRDefault="00D040BA" w:rsidP="00D0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проведение комплексного экономического анализа и прогнозирование тенденций социально-экономического развития Рыбинского муниципального района;</w:t>
      </w:r>
    </w:p>
    <w:p w14:paraId="6BD83400" w14:textId="07D2CABA" w:rsidR="00D040BA" w:rsidRDefault="00D040BA" w:rsidP="00D0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анализ эффективности применения </w:t>
      </w:r>
      <w:proofErr w:type="gramStart"/>
      <w:r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экономических механизмов</w:t>
      </w:r>
      <w:proofErr w:type="gramEnd"/>
      <w:r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, рычагов и стимулов в области экономической политики;</w:t>
      </w:r>
    </w:p>
    <w:p w14:paraId="604FC1BC" w14:textId="6C8C10E6" w:rsidR="00D040BA" w:rsidRDefault="00D040BA" w:rsidP="00D0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обеспечение информационной открытости и использование информационно-коммуникационных технологий в деятельности управления.</w:t>
      </w:r>
    </w:p>
    <w:p w14:paraId="6EC82C20" w14:textId="0BE0801C" w:rsidR="00D040BA" w:rsidRDefault="00D040BA" w:rsidP="00D0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3.2. Консультант</w:t>
      </w:r>
      <w:r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отдела доходов и экономического развития </w:t>
      </w:r>
      <w:r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обязан:</w:t>
      </w:r>
    </w:p>
    <w:p w14:paraId="012D9B5C" w14:textId="4918E8E9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обеспечивать взаимодействие с системообразующими промышленными предприятиями Рыбинского муниципального района по вопросам развития их инвестиционной деятельности и социально-экономического развития муниципального образования;</w:t>
      </w:r>
    </w:p>
    <w:p w14:paraId="21C42D97" w14:textId="13C07975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обеспечивать организацию и координацию проведения экономического анализа социально-экономического развития Рыбинского муниципального района;</w:t>
      </w:r>
    </w:p>
    <w:p w14:paraId="7E15B366" w14:textId="7D04C954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обеспечивать разработку систем сбалансированных индикаторов реализации стратегии социально-экономического развития Рыбинского муниципального района;</w:t>
      </w:r>
    </w:p>
    <w:p w14:paraId="21903D14" w14:textId="7C97BC65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осуществлять разработку прогноза социально-экономического развития Рыбинского муниципального района и сопутствующих ему документов;</w:t>
      </w:r>
    </w:p>
    <w:p w14:paraId="3583E6D5" w14:textId="2B74AC92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обеспечивать координацию разработки, корректировки, принятия и организации выполнения стратегии социально-экономического развития Рыбинского муниципального района;</w:t>
      </w:r>
    </w:p>
    <w:p w14:paraId="203B468F" w14:textId="1DBB9D4F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осуществлять проведение мониторинга финансово-хозяйственной деятельности промышленных предприятий Рыбинского муниципального района и тенденций их развития;</w:t>
      </w:r>
    </w:p>
    <w:p w14:paraId="53255452" w14:textId="6CA8ED2B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осуществлять разработку нормативных правовых актов и методических материалов по вопросам социально-экономического развития муниципального образования;</w:t>
      </w:r>
    </w:p>
    <w:p w14:paraId="5A20A96D" w14:textId="0B6CB6F9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обеспечивать формирование базы данных по вопросам социально-экономического развития муниципального образования и развитию промышленности;</w:t>
      </w:r>
    </w:p>
    <w:p w14:paraId="32109A0F" w14:textId="28E730D4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осуществлять работу с обращениями физических и юридических лиц по вопросам, входящим в компетенцию отдела;</w:t>
      </w:r>
    </w:p>
    <w:p w14:paraId="41F2F4A9" w14:textId="147592FE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обеспечивать проведение анализа проектов муниципальных программ на соответствие целям и задачам социально-экономического развития Рыбинского муниципального района;</w:t>
      </w:r>
    </w:p>
    <w:p w14:paraId="564A846B" w14:textId="77777777" w:rsidR="00735165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обеспечивать ведение реестров предприятий малого и среднего бизнеса;</w:t>
      </w:r>
    </w:p>
    <w:p w14:paraId="1E9116E4" w14:textId="311E6406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осуществлять подготовку отчетности, предоставление сведений по курируемому направлению;</w:t>
      </w:r>
    </w:p>
    <w:p w14:paraId="130029E7" w14:textId="7F1C6553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обеспечивать взаимодействие с другими структурными подразделениями администрации Рыбинского муниципального района по вопросам, входящим в компетенцию отдела;</w:t>
      </w:r>
    </w:p>
    <w:p w14:paraId="0854411D" w14:textId="294D0927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принимать участие в подготовке и проведении </w:t>
      </w:r>
      <w:proofErr w:type="spellStart"/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общерайонных</w:t>
      </w:r>
      <w:proofErr w:type="spellEnd"/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мероприятий и мероприятий, проводимых отделом (конкурсы, выставки, семинары и т. д.), участие в областных мероприятиях;</w:t>
      </w:r>
    </w:p>
    <w:p w14:paraId="23529FDF" w14:textId="3FF87A9C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14:paraId="3A848DB6" w14:textId="1964DD5A" w:rsidR="0040368D" w:rsidRDefault="0040368D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6C3303">
        <w:rPr>
          <w:rFonts w:ascii="Times New Roman" w:hAnsi="Times New Roman" w:cs="Times New Roman"/>
          <w:sz w:val="26"/>
          <w:szCs w:val="26"/>
        </w:rPr>
        <w:t xml:space="preserve">е разглашать, не передавать и не раскрывать третьим лицам конфиденциальные сведения (в том числе персональные данные физических лиц), </w:t>
      </w:r>
      <w:r w:rsidRPr="006C3303">
        <w:rPr>
          <w:rFonts w:ascii="Times New Roman" w:hAnsi="Times New Roman" w:cs="Times New Roman"/>
          <w:sz w:val="26"/>
          <w:szCs w:val="26"/>
        </w:rPr>
        <w:lastRenderedPageBreak/>
        <w:t>которые ему доверены (будут доверены) или станут известными в связи с выполнением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00BA1EB5" w14:textId="5CAE4CB7" w:rsidR="0040368D" w:rsidRDefault="0040368D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6C3303">
        <w:rPr>
          <w:rFonts w:ascii="Times New Roman" w:hAnsi="Times New Roman" w:cs="Times New Roman"/>
          <w:sz w:val="26"/>
          <w:szCs w:val="26"/>
        </w:rPr>
        <w:t xml:space="preserve"> случае попытки третьих лиц получить конфиденциальные сведения (в том числе персональные данные физических лиц), сообщать непосредственному руководителю, а также лицу, ответственному за организацию защиты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078AC16" w14:textId="242D9AD6" w:rsidR="0040368D" w:rsidRPr="0040368D" w:rsidRDefault="0040368D" w:rsidP="00403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6C3303">
        <w:rPr>
          <w:rFonts w:ascii="Times New Roman" w:hAnsi="Times New Roman" w:cs="Times New Roman"/>
          <w:sz w:val="26"/>
          <w:szCs w:val="26"/>
        </w:rPr>
        <w:t>е использовать конфиденциальные сведения (в том числе персональные данные физических лиц) с целью получения выгоды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3CBF98A" w14:textId="6DF56CEF" w:rsid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исполнять должностные обязанности в соответствии с должностной инструкцией;</w:t>
      </w:r>
    </w:p>
    <w:p w14:paraId="33310092" w14:textId="4E87ADAE" w:rsidR="00D040BA" w:rsidRPr="00D040BA" w:rsidRDefault="00735165" w:rsidP="00735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 w:firstLine="51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40BA" w:rsidRPr="00D040BA">
        <w:rPr>
          <w:rFonts w:ascii="Times New Roman" w:eastAsia="Calibri" w:hAnsi="Times New Roman" w:cs="Times New Roman"/>
          <w:sz w:val="26"/>
          <w:szCs w:val="26"/>
          <w:lang w:eastAsia="ru-RU"/>
        </w:rPr>
        <w:t>поддерживать уровень квалификации, необходимый для надлежащего исполнения должностных обязанностей.</w:t>
      </w:r>
    </w:p>
    <w:p w14:paraId="7506190F" w14:textId="3B152123" w:rsidR="00DD6347" w:rsidRPr="00DD6347" w:rsidRDefault="00DD6347" w:rsidP="00DD6347">
      <w:pPr>
        <w:spacing w:after="0" w:line="269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Pr="00DD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</w:t>
      </w:r>
      <w:r w:rsidRPr="00DD6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доходов и экономического развития имеет право:</w:t>
      </w:r>
    </w:p>
    <w:p w14:paraId="05FC4944" w14:textId="77777777" w:rsidR="00DD6347" w:rsidRPr="00DD6347" w:rsidRDefault="00DD6347" w:rsidP="00DD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6347">
        <w:rPr>
          <w:rFonts w:ascii="Times New Roman" w:eastAsia="Calibri" w:hAnsi="Times New Roman" w:cs="Times New Roman"/>
          <w:sz w:val="26"/>
          <w:szCs w:val="26"/>
          <w:lang w:eastAsia="ru-RU"/>
        </w:rPr>
        <w:t>- вносить на рассмотрение начальнику отдела доходов и экономического развития управления экономики и финансов АРМР предложения по улучшению деятельности в пределах своей компетенции;</w:t>
      </w:r>
    </w:p>
    <w:p w14:paraId="3A937013" w14:textId="77777777" w:rsidR="00DD6347" w:rsidRPr="00DD6347" w:rsidRDefault="00DD6347" w:rsidP="00DD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6347">
        <w:rPr>
          <w:rFonts w:ascii="Times New Roman" w:eastAsia="Calibri" w:hAnsi="Times New Roman" w:cs="Times New Roman"/>
          <w:sz w:val="26"/>
          <w:szCs w:val="26"/>
          <w:lang w:eastAsia="ru-RU"/>
        </w:rPr>
        <w:t>- запрашивать и получать в установленном порядке информацию и материалы, необходимые для исполнения должностных обязанностей;</w:t>
      </w:r>
    </w:p>
    <w:p w14:paraId="453F4F7C" w14:textId="77777777" w:rsidR="00DD6347" w:rsidRPr="00DD6347" w:rsidRDefault="00DD6347" w:rsidP="00DD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6347">
        <w:rPr>
          <w:rFonts w:ascii="Times New Roman" w:eastAsia="Calibri" w:hAnsi="Times New Roman" w:cs="Times New Roman"/>
          <w:sz w:val="26"/>
          <w:szCs w:val="26"/>
          <w:lang w:eastAsia="ru-RU"/>
        </w:rPr>
        <w:t>- выполнять возложенные на него функции во взаимодействии с другими структурными подразделениями администрации Рыбинского муниципального района, администрациями сельских поселений Рыбинского муниципального района, государственными органами власти и управления, организациями, находящимися на территории муниципального образования;</w:t>
      </w:r>
    </w:p>
    <w:p w14:paraId="28D925EF" w14:textId="77777777" w:rsidR="00DD6347" w:rsidRPr="00DD6347" w:rsidRDefault="00DD6347" w:rsidP="00DD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DD6347">
        <w:rPr>
          <w:rFonts w:ascii="Times New Roman" w:eastAsia="Calibri" w:hAnsi="Times New Roman" w:cs="Times New Roman"/>
          <w:sz w:val="26"/>
          <w:szCs w:val="26"/>
          <w:lang w:eastAsia="ru-RU"/>
        </w:rPr>
        <w:t>- принимать участие в разработке муниципальных программ и проектов муниципальных правовых актов органов исполнительной власти Рыбинского муниципального района, относящихся к вопросам компетенции отдела;</w:t>
      </w:r>
      <w:proofErr w:type="gramEnd"/>
    </w:p>
    <w:p w14:paraId="2D910C28" w14:textId="77777777" w:rsidR="00DD6347" w:rsidRPr="00DD6347" w:rsidRDefault="00DD6347" w:rsidP="00DD6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6347">
        <w:rPr>
          <w:rFonts w:ascii="Times New Roman" w:eastAsia="Calibri" w:hAnsi="Times New Roman" w:cs="Times New Roman"/>
          <w:sz w:val="26"/>
          <w:szCs w:val="26"/>
          <w:lang w:eastAsia="ru-RU"/>
        </w:rPr>
        <w:t>- пользоваться выделенными помещениями, оборудованием, оргтехникой и т. д.;</w:t>
      </w:r>
    </w:p>
    <w:p w14:paraId="05A3930B" w14:textId="6F4CB096" w:rsidR="00554912" w:rsidRPr="00DD6347" w:rsidRDefault="00DD6347" w:rsidP="00554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63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 пользоваться в установленном порядке информационными базами данных администрации Рыбинского </w:t>
      </w:r>
      <w:proofErr w:type="gramStart"/>
      <w:r w:rsidRPr="00DD6347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Pr="00DD634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и другими сетевыми ресурсами, использовать системы связи и коммуникации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14:paraId="737B84ED" w14:textId="77777777" w:rsidR="002C4167" w:rsidRPr="00DC1069" w:rsidRDefault="002C4167" w:rsidP="002C4167">
      <w:pPr>
        <w:pStyle w:val="20"/>
        <w:shd w:val="clear" w:color="auto" w:fill="auto"/>
        <w:spacing w:after="326" w:line="240" w:lineRule="exact"/>
        <w:ind w:firstLine="620"/>
        <w:rPr>
          <w:sz w:val="26"/>
          <w:szCs w:val="26"/>
        </w:rPr>
      </w:pPr>
      <w:r w:rsidRPr="00DC1069">
        <w:rPr>
          <w:sz w:val="26"/>
          <w:szCs w:val="26"/>
        </w:rPr>
        <w:t>Раздел IV. ВЗАИМООТНОШЕНИЯ (СВЯЗИ ПО ДОЛЖНОСТИ)</w:t>
      </w:r>
    </w:p>
    <w:p w14:paraId="64A777C7" w14:textId="08285036" w:rsidR="002C4167" w:rsidRPr="00DC1069" w:rsidRDefault="001F0F25" w:rsidP="002C4167">
      <w:pPr>
        <w:pStyle w:val="20"/>
        <w:numPr>
          <w:ilvl w:val="0"/>
          <w:numId w:val="7"/>
        </w:numPr>
        <w:shd w:val="clear" w:color="auto" w:fill="auto"/>
        <w:tabs>
          <w:tab w:val="left" w:pos="1065"/>
        </w:tabs>
        <w:spacing w:before="0"/>
        <w:ind w:firstLine="620"/>
        <w:rPr>
          <w:sz w:val="26"/>
          <w:szCs w:val="26"/>
        </w:rPr>
      </w:pPr>
      <w:r w:rsidRPr="001F0F25">
        <w:rPr>
          <w:sz w:val="26"/>
          <w:szCs w:val="26"/>
        </w:rPr>
        <w:t>Консультант отдела доходов и экономического развития</w:t>
      </w:r>
      <w:r w:rsidR="002C4167" w:rsidRPr="00DC1069">
        <w:rPr>
          <w:sz w:val="26"/>
          <w:szCs w:val="26"/>
        </w:rPr>
        <w:t xml:space="preserve"> непосредственно подчиняется заместителю начальника </w:t>
      </w:r>
      <w:proofErr w:type="gramStart"/>
      <w:r w:rsidR="002C4167" w:rsidRPr="00DC1069">
        <w:rPr>
          <w:sz w:val="26"/>
          <w:szCs w:val="26"/>
        </w:rPr>
        <w:t>управления-начальнику</w:t>
      </w:r>
      <w:proofErr w:type="gramEnd"/>
      <w:r w:rsidR="002C4167" w:rsidRPr="00DC1069">
        <w:rPr>
          <w:sz w:val="26"/>
          <w:szCs w:val="26"/>
        </w:rPr>
        <w:t xml:space="preserve"> </w:t>
      </w:r>
      <w:r w:rsidR="00554912">
        <w:rPr>
          <w:sz w:val="26"/>
          <w:szCs w:val="26"/>
        </w:rPr>
        <w:t>отдела доходов и экономического развития</w:t>
      </w:r>
      <w:r w:rsidR="002C4167" w:rsidRPr="00DC1069">
        <w:rPr>
          <w:sz w:val="26"/>
          <w:szCs w:val="26"/>
        </w:rPr>
        <w:t>.</w:t>
      </w:r>
    </w:p>
    <w:p w14:paraId="7C86F201" w14:textId="222925D2" w:rsidR="002C4167" w:rsidRPr="007069E5" w:rsidRDefault="002C4167" w:rsidP="007069E5">
      <w:pPr>
        <w:pStyle w:val="20"/>
        <w:numPr>
          <w:ilvl w:val="0"/>
          <w:numId w:val="7"/>
        </w:numPr>
        <w:shd w:val="clear" w:color="auto" w:fill="auto"/>
        <w:tabs>
          <w:tab w:val="left" w:pos="1096"/>
        </w:tabs>
        <w:spacing w:before="0"/>
        <w:ind w:firstLine="620"/>
        <w:rPr>
          <w:sz w:val="26"/>
          <w:szCs w:val="26"/>
        </w:rPr>
      </w:pPr>
      <w:proofErr w:type="gramStart"/>
      <w:r w:rsidRPr="00DC1069">
        <w:rPr>
          <w:sz w:val="26"/>
          <w:szCs w:val="26"/>
        </w:rPr>
        <w:t>Для исполнения возложенных на него задач осуществляет служебное взаимодействие</w:t>
      </w:r>
      <w:r w:rsidR="007069E5">
        <w:rPr>
          <w:sz w:val="26"/>
          <w:szCs w:val="26"/>
        </w:rPr>
        <w:t xml:space="preserve"> </w:t>
      </w:r>
      <w:r w:rsidRPr="007069E5">
        <w:rPr>
          <w:sz w:val="26"/>
          <w:szCs w:val="26"/>
        </w:rPr>
        <w:t>с управлениями и структурными подразделениями Администрации Рыбинского муниципального района, органами местного самоуправления поселений, предприятиями, учреждениями и</w:t>
      </w:r>
      <w:r w:rsidR="007069E5">
        <w:rPr>
          <w:sz w:val="26"/>
          <w:szCs w:val="26"/>
        </w:rPr>
        <w:t xml:space="preserve"> </w:t>
      </w:r>
      <w:r w:rsidRPr="007069E5">
        <w:rPr>
          <w:sz w:val="26"/>
          <w:szCs w:val="26"/>
        </w:rPr>
        <w:t>организациями,</w:t>
      </w:r>
      <w:r w:rsidR="007069E5">
        <w:rPr>
          <w:sz w:val="26"/>
          <w:szCs w:val="26"/>
        </w:rPr>
        <w:t xml:space="preserve"> м</w:t>
      </w:r>
      <w:r w:rsidRPr="007069E5">
        <w:rPr>
          <w:sz w:val="26"/>
          <w:szCs w:val="26"/>
        </w:rPr>
        <w:t>униципальными служащими органов местног</w:t>
      </w:r>
      <w:r w:rsidR="007069E5">
        <w:rPr>
          <w:sz w:val="26"/>
          <w:szCs w:val="26"/>
        </w:rPr>
        <w:t xml:space="preserve">о </w:t>
      </w:r>
      <w:r w:rsidRPr="007069E5">
        <w:rPr>
          <w:sz w:val="26"/>
          <w:szCs w:val="26"/>
        </w:rPr>
        <w:t>самоуправления Рыбинского района и иных муниципальных образований, гражданскими государственными служащими государственных органов, гражданами, уполномоченными лицами организаций, гражданами по вопросам своей компетенции.</w:t>
      </w:r>
      <w:proofErr w:type="gramEnd"/>
    </w:p>
    <w:p w14:paraId="196CC1A1" w14:textId="77777777" w:rsidR="0040368D" w:rsidRDefault="0040368D" w:rsidP="007069E5">
      <w:pPr>
        <w:pStyle w:val="20"/>
        <w:shd w:val="clear" w:color="auto" w:fill="auto"/>
        <w:spacing w:line="288" w:lineRule="exact"/>
        <w:ind w:left="709"/>
        <w:rPr>
          <w:sz w:val="26"/>
          <w:szCs w:val="26"/>
        </w:rPr>
      </w:pPr>
    </w:p>
    <w:p w14:paraId="58CC2998" w14:textId="0499C023" w:rsidR="002C4167" w:rsidRPr="00DC1069" w:rsidRDefault="002C4167" w:rsidP="007069E5">
      <w:pPr>
        <w:pStyle w:val="20"/>
        <w:shd w:val="clear" w:color="auto" w:fill="auto"/>
        <w:spacing w:line="288" w:lineRule="exact"/>
        <w:ind w:left="709"/>
        <w:rPr>
          <w:sz w:val="26"/>
          <w:szCs w:val="26"/>
        </w:rPr>
      </w:pPr>
      <w:r w:rsidRPr="00DC1069">
        <w:rPr>
          <w:sz w:val="26"/>
          <w:szCs w:val="26"/>
        </w:rPr>
        <w:t xml:space="preserve">РАЗДЕЛ V. ОТВЕТСТВЕННОСТЬ </w:t>
      </w:r>
      <w:r w:rsidR="003074EF">
        <w:rPr>
          <w:sz w:val="26"/>
          <w:szCs w:val="26"/>
        </w:rPr>
        <w:t>КОНСУЛЬТАНТА ОТДЕЛА ДОХОДОВ И ЭКОНОМИЧЕСКОГО РАЗВИТИЯ</w:t>
      </w:r>
    </w:p>
    <w:p w14:paraId="2175B04E" w14:textId="730C9C15" w:rsidR="002C4167" w:rsidRPr="00DC1069" w:rsidRDefault="002C4167" w:rsidP="007069E5">
      <w:pPr>
        <w:pStyle w:val="20"/>
        <w:shd w:val="clear" w:color="auto" w:fill="auto"/>
        <w:tabs>
          <w:tab w:val="left" w:pos="1588"/>
        </w:tabs>
        <w:ind w:firstLine="567"/>
        <w:rPr>
          <w:sz w:val="26"/>
          <w:szCs w:val="26"/>
        </w:rPr>
      </w:pPr>
      <w:r w:rsidRPr="00DC1069">
        <w:rPr>
          <w:sz w:val="26"/>
          <w:szCs w:val="26"/>
        </w:rPr>
        <w:lastRenderedPageBreak/>
        <w:t>5.1.</w:t>
      </w:r>
      <w:r w:rsidRPr="00DC1069">
        <w:rPr>
          <w:sz w:val="26"/>
          <w:szCs w:val="26"/>
        </w:rPr>
        <w:tab/>
      </w:r>
      <w:r w:rsidR="00DA378D">
        <w:rPr>
          <w:sz w:val="26"/>
          <w:szCs w:val="26"/>
        </w:rPr>
        <w:t>Консультант</w:t>
      </w:r>
      <w:r w:rsidRPr="00DC1069">
        <w:rPr>
          <w:sz w:val="26"/>
          <w:szCs w:val="26"/>
        </w:rPr>
        <w:t xml:space="preserve"> отдела </w:t>
      </w:r>
      <w:r w:rsidR="00DA378D">
        <w:rPr>
          <w:sz w:val="26"/>
          <w:szCs w:val="26"/>
        </w:rPr>
        <w:t xml:space="preserve">доходов и экономического развития </w:t>
      </w:r>
      <w:r w:rsidRPr="00DC1069">
        <w:rPr>
          <w:sz w:val="26"/>
          <w:szCs w:val="26"/>
        </w:rPr>
        <w:t xml:space="preserve">несет ответственность </w:t>
      </w:r>
      <w:proofErr w:type="gramStart"/>
      <w:r w:rsidRPr="00DC1069">
        <w:rPr>
          <w:sz w:val="26"/>
          <w:szCs w:val="26"/>
        </w:rPr>
        <w:t>за</w:t>
      </w:r>
      <w:proofErr w:type="gramEnd"/>
      <w:r w:rsidRPr="00DC1069">
        <w:rPr>
          <w:sz w:val="26"/>
          <w:szCs w:val="26"/>
        </w:rPr>
        <w:t>:</w:t>
      </w:r>
    </w:p>
    <w:p w14:paraId="3AF95469" w14:textId="77777777" w:rsidR="002C4167" w:rsidRPr="00DC1069" w:rsidRDefault="002C4167" w:rsidP="007069E5">
      <w:pPr>
        <w:pStyle w:val="20"/>
        <w:numPr>
          <w:ilvl w:val="0"/>
          <w:numId w:val="4"/>
        </w:numPr>
        <w:shd w:val="clear" w:color="auto" w:fill="auto"/>
        <w:tabs>
          <w:tab w:val="left" w:pos="1166"/>
        </w:tabs>
        <w:spacing w:before="0"/>
        <w:ind w:firstLine="567"/>
        <w:rPr>
          <w:sz w:val="26"/>
          <w:szCs w:val="26"/>
        </w:rPr>
      </w:pPr>
      <w:r w:rsidRPr="00DC1069">
        <w:rPr>
          <w:sz w:val="26"/>
          <w:szCs w:val="26"/>
        </w:rPr>
        <w:t>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трудовым законодательством Российской Федерации;</w:t>
      </w:r>
    </w:p>
    <w:p w14:paraId="0A282334" w14:textId="77777777" w:rsidR="002C4167" w:rsidRPr="00DC1069" w:rsidRDefault="002C4167" w:rsidP="007069E5">
      <w:pPr>
        <w:pStyle w:val="20"/>
        <w:numPr>
          <w:ilvl w:val="0"/>
          <w:numId w:val="4"/>
        </w:numPr>
        <w:shd w:val="clear" w:color="auto" w:fill="auto"/>
        <w:tabs>
          <w:tab w:val="left" w:pos="1166"/>
        </w:tabs>
        <w:spacing w:before="0"/>
        <w:ind w:firstLine="567"/>
        <w:rPr>
          <w:sz w:val="26"/>
          <w:szCs w:val="26"/>
        </w:rPr>
      </w:pPr>
      <w:r w:rsidRPr="00DC1069">
        <w:rPr>
          <w:sz w:val="26"/>
          <w:szCs w:val="26"/>
        </w:rPr>
        <w:t>разглашение охраняемой законом тайны, ставшей ему известной в связи с исполнением им трудовых обязанностей, в том числе разглашение персональных данных, - в переделах, определенных трудовым законодательством Российской Федерации;</w:t>
      </w:r>
    </w:p>
    <w:p w14:paraId="40DB3A50" w14:textId="77777777" w:rsidR="002C4167" w:rsidRPr="00DC1069" w:rsidRDefault="002C4167" w:rsidP="007069E5">
      <w:pPr>
        <w:pStyle w:val="20"/>
        <w:numPr>
          <w:ilvl w:val="0"/>
          <w:numId w:val="4"/>
        </w:numPr>
        <w:shd w:val="clear" w:color="auto" w:fill="auto"/>
        <w:tabs>
          <w:tab w:val="left" w:pos="1161"/>
        </w:tabs>
        <w:spacing w:before="0"/>
        <w:ind w:firstLine="567"/>
        <w:rPr>
          <w:sz w:val="26"/>
          <w:szCs w:val="26"/>
        </w:rPr>
      </w:pPr>
      <w:r w:rsidRPr="00DC1069">
        <w:rPr>
          <w:sz w:val="26"/>
          <w:szCs w:val="26"/>
        </w:rPr>
        <w:t>правонарушения, совершенные в процессе осуществления своей деятельности, - в пределах, определенных гражданским, административным, уголовным законодательством Российской Федерации;</w:t>
      </w:r>
    </w:p>
    <w:p w14:paraId="3558E049" w14:textId="77777777" w:rsidR="002C4167" w:rsidRPr="00DC1069" w:rsidRDefault="002C4167" w:rsidP="007069E5">
      <w:pPr>
        <w:pStyle w:val="20"/>
        <w:numPr>
          <w:ilvl w:val="0"/>
          <w:numId w:val="4"/>
        </w:numPr>
        <w:shd w:val="clear" w:color="auto" w:fill="auto"/>
        <w:tabs>
          <w:tab w:val="left" w:pos="1166"/>
        </w:tabs>
        <w:spacing w:before="0"/>
        <w:ind w:firstLine="567"/>
        <w:rPr>
          <w:sz w:val="26"/>
          <w:szCs w:val="26"/>
        </w:rPr>
      </w:pPr>
      <w:r w:rsidRPr="00DC1069">
        <w:rPr>
          <w:sz w:val="26"/>
          <w:szCs w:val="26"/>
        </w:rPr>
        <w:t>причинение материального ущерба в пределах, определенных трудовым и гражданским законодательством Российской Федерации.</w:t>
      </w:r>
    </w:p>
    <w:p w14:paraId="2DA12677" w14:textId="77777777" w:rsidR="002C4167" w:rsidRPr="00DC1069" w:rsidRDefault="002C4167" w:rsidP="007069E5">
      <w:pPr>
        <w:pStyle w:val="20"/>
        <w:numPr>
          <w:ilvl w:val="0"/>
          <w:numId w:val="8"/>
        </w:numPr>
        <w:shd w:val="clear" w:color="auto" w:fill="auto"/>
        <w:tabs>
          <w:tab w:val="left" w:pos="1430"/>
        </w:tabs>
        <w:spacing w:before="0"/>
        <w:ind w:firstLine="567"/>
        <w:rPr>
          <w:sz w:val="26"/>
          <w:szCs w:val="26"/>
        </w:rPr>
      </w:pPr>
      <w:r w:rsidRPr="00DC1069">
        <w:rPr>
          <w:sz w:val="26"/>
          <w:szCs w:val="26"/>
        </w:rPr>
        <w:t>Порядок привлечения к соответствующему виду ответственности устанавливается соответствующим законодательным актом.</w:t>
      </w:r>
    </w:p>
    <w:p w14:paraId="23A0F7C0" w14:textId="77777777" w:rsidR="00DC1069" w:rsidRPr="00DC1069" w:rsidRDefault="00DC1069" w:rsidP="00DC1069">
      <w:pPr>
        <w:pStyle w:val="20"/>
        <w:shd w:val="clear" w:color="auto" w:fill="auto"/>
        <w:spacing w:after="206" w:line="240" w:lineRule="exact"/>
        <w:ind w:left="940"/>
        <w:rPr>
          <w:sz w:val="26"/>
          <w:szCs w:val="26"/>
        </w:rPr>
      </w:pPr>
      <w:r w:rsidRPr="00DC1069">
        <w:rPr>
          <w:sz w:val="26"/>
          <w:szCs w:val="26"/>
        </w:rPr>
        <w:t>РАЗДЕЛ VI. ЗАКЛЮЧИТЕЛЬНЫЕ ПОЛОЖЕНИЯ</w:t>
      </w:r>
    </w:p>
    <w:p w14:paraId="714D4C80" w14:textId="77777777" w:rsidR="00DC1069" w:rsidRPr="00DC1069" w:rsidRDefault="00DC1069" w:rsidP="007069E5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/>
        <w:ind w:firstLine="709"/>
        <w:rPr>
          <w:sz w:val="26"/>
          <w:szCs w:val="26"/>
        </w:rPr>
      </w:pPr>
      <w:r w:rsidRPr="00DC1069">
        <w:rPr>
          <w:sz w:val="26"/>
          <w:szCs w:val="26"/>
        </w:rPr>
        <w:t>В настоящую должностную инструкцию могут вноситься изменения и дополнения.</w:t>
      </w:r>
    </w:p>
    <w:p w14:paraId="3D7CBCD7" w14:textId="77777777" w:rsidR="00DC1069" w:rsidRPr="00DC1069" w:rsidRDefault="00DC1069" w:rsidP="007069E5">
      <w:pPr>
        <w:pStyle w:val="20"/>
        <w:numPr>
          <w:ilvl w:val="0"/>
          <w:numId w:val="9"/>
        </w:numPr>
        <w:shd w:val="clear" w:color="auto" w:fill="auto"/>
        <w:tabs>
          <w:tab w:val="left" w:pos="284"/>
        </w:tabs>
        <w:spacing w:before="0"/>
        <w:ind w:firstLine="709"/>
        <w:rPr>
          <w:sz w:val="26"/>
          <w:szCs w:val="26"/>
        </w:rPr>
      </w:pPr>
      <w:r w:rsidRPr="00DC1069">
        <w:rPr>
          <w:sz w:val="26"/>
          <w:szCs w:val="26"/>
        </w:rPr>
        <w:t xml:space="preserve">Внесение изменений в настоящую должностную инструкцию проводится обязательно в случаях изменения структуры отдела и управления, </w:t>
      </w:r>
      <w:proofErr w:type="spellStart"/>
      <w:r w:rsidRPr="00DC1069">
        <w:rPr>
          <w:sz w:val="26"/>
          <w:szCs w:val="26"/>
        </w:rPr>
        <w:t>переподчиненности</w:t>
      </w:r>
      <w:proofErr w:type="spellEnd"/>
      <w:r w:rsidRPr="00DC1069">
        <w:rPr>
          <w:sz w:val="26"/>
          <w:szCs w:val="26"/>
        </w:rPr>
        <w:t>, в случаях изменения наименования должности, внесения изменений в действующее законодательство.</w:t>
      </w:r>
    </w:p>
    <w:p w14:paraId="75656522" w14:textId="77777777" w:rsidR="00DC1069" w:rsidRPr="00DC1069" w:rsidRDefault="00DC1069" w:rsidP="007069E5">
      <w:pPr>
        <w:pStyle w:val="20"/>
        <w:numPr>
          <w:ilvl w:val="0"/>
          <w:numId w:val="9"/>
        </w:numPr>
        <w:shd w:val="clear" w:color="auto" w:fill="auto"/>
        <w:tabs>
          <w:tab w:val="left" w:pos="567"/>
        </w:tabs>
        <w:spacing w:before="0"/>
        <w:ind w:firstLine="709"/>
        <w:rPr>
          <w:sz w:val="26"/>
          <w:szCs w:val="26"/>
        </w:rPr>
      </w:pPr>
      <w:r w:rsidRPr="00DC1069">
        <w:rPr>
          <w:sz w:val="26"/>
          <w:szCs w:val="26"/>
        </w:rPr>
        <w:t>Настоящая инструкция вступает в силу со дня ее утверждения.</w:t>
      </w:r>
    </w:p>
    <w:p w14:paraId="64F9B236" w14:textId="6307B5E4" w:rsidR="002C4167" w:rsidRDefault="002C4167">
      <w:pPr>
        <w:rPr>
          <w:rFonts w:ascii="Times New Roman" w:hAnsi="Times New Roman" w:cs="Times New Roman"/>
          <w:sz w:val="26"/>
          <w:szCs w:val="26"/>
        </w:rPr>
      </w:pPr>
    </w:p>
    <w:p w14:paraId="39D9E98F" w14:textId="77777777" w:rsidR="007069E5" w:rsidRPr="00DC1069" w:rsidRDefault="007069E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069E5" w:rsidRPr="00DC1069" w:rsidSect="007069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560"/>
    <w:multiLevelType w:val="multilevel"/>
    <w:tmpl w:val="0B228B6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867C7C"/>
    <w:multiLevelType w:val="multilevel"/>
    <w:tmpl w:val="E580E0E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08032E"/>
    <w:multiLevelType w:val="multilevel"/>
    <w:tmpl w:val="31C6F9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435E5"/>
    <w:multiLevelType w:val="multilevel"/>
    <w:tmpl w:val="E91C6C54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66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1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1" w:hanging="2160"/>
      </w:pPr>
      <w:rPr>
        <w:rFonts w:eastAsia="Times New Roman" w:hint="default"/>
      </w:rPr>
    </w:lvl>
  </w:abstractNum>
  <w:abstractNum w:abstractNumId="4">
    <w:nsid w:val="40C4595E"/>
    <w:multiLevelType w:val="multilevel"/>
    <w:tmpl w:val="480ED4A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5">
    <w:nsid w:val="41E36E1A"/>
    <w:multiLevelType w:val="multilevel"/>
    <w:tmpl w:val="3BE06A8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5828BE"/>
    <w:multiLevelType w:val="multilevel"/>
    <w:tmpl w:val="8ED02C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45051C68"/>
    <w:multiLevelType w:val="hybridMultilevel"/>
    <w:tmpl w:val="021AF3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6394384"/>
    <w:multiLevelType w:val="multilevel"/>
    <w:tmpl w:val="B056683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CC6FCD"/>
    <w:multiLevelType w:val="multilevel"/>
    <w:tmpl w:val="D0E68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C73B2F"/>
    <w:multiLevelType w:val="multilevel"/>
    <w:tmpl w:val="8DAC6A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3057F9"/>
    <w:multiLevelType w:val="multilevel"/>
    <w:tmpl w:val="4AC6DE9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2">
    <w:nsid w:val="6BD47F92"/>
    <w:multiLevelType w:val="multilevel"/>
    <w:tmpl w:val="B18E4032"/>
    <w:lvl w:ilvl="0">
      <w:start w:val="3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3">
    <w:nsid w:val="6E8D7752"/>
    <w:multiLevelType w:val="multilevel"/>
    <w:tmpl w:val="11DA17E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72D46EC5"/>
    <w:multiLevelType w:val="multilevel"/>
    <w:tmpl w:val="BA00445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438693D"/>
    <w:multiLevelType w:val="multilevel"/>
    <w:tmpl w:val="16DEBFD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D145F6"/>
    <w:multiLevelType w:val="multilevel"/>
    <w:tmpl w:val="432434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7"/>
  </w:num>
  <w:num w:numId="11">
    <w:abstractNumId w:val="6"/>
  </w:num>
  <w:num w:numId="12">
    <w:abstractNumId w:val="14"/>
  </w:num>
  <w:num w:numId="13">
    <w:abstractNumId w:val="13"/>
  </w:num>
  <w:num w:numId="14">
    <w:abstractNumId w:val="3"/>
  </w:num>
  <w:num w:numId="15">
    <w:abstractNumId w:val="11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B7"/>
    <w:rsid w:val="00015F8A"/>
    <w:rsid w:val="001907FF"/>
    <w:rsid w:val="001F0F25"/>
    <w:rsid w:val="00234A3D"/>
    <w:rsid w:val="002C4167"/>
    <w:rsid w:val="002D6E87"/>
    <w:rsid w:val="003074EF"/>
    <w:rsid w:val="00383EE2"/>
    <w:rsid w:val="0040368D"/>
    <w:rsid w:val="00514400"/>
    <w:rsid w:val="00554912"/>
    <w:rsid w:val="006C3303"/>
    <w:rsid w:val="007069E5"/>
    <w:rsid w:val="00735165"/>
    <w:rsid w:val="007442E1"/>
    <w:rsid w:val="007E7EB7"/>
    <w:rsid w:val="00A11A8E"/>
    <w:rsid w:val="00AC41C7"/>
    <w:rsid w:val="00CC09EE"/>
    <w:rsid w:val="00D040BA"/>
    <w:rsid w:val="00DA378D"/>
    <w:rsid w:val="00DC1069"/>
    <w:rsid w:val="00DD6347"/>
    <w:rsid w:val="00EC0EBF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7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C41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416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2C41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4167"/>
    <w:pPr>
      <w:widowControl w:val="0"/>
      <w:shd w:val="clear" w:color="auto" w:fill="FFFFFF"/>
      <w:spacing w:before="102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1">
    <w:name w:val="Основной текст (4) + Не полужирный"/>
    <w:basedOn w:val="4"/>
    <w:rsid w:val="002C4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C10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3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C41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4167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2C41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C4167"/>
    <w:pPr>
      <w:widowControl w:val="0"/>
      <w:shd w:val="clear" w:color="auto" w:fill="FFFFFF"/>
      <w:spacing w:before="102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41">
    <w:name w:val="Основной текст (4) + Не полужирный"/>
    <w:basedOn w:val="4"/>
    <w:rsid w:val="002C4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DC10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6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9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3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Fin_Arsenyeva</dc:creator>
  <cp:keywords/>
  <dc:description/>
  <cp:lastModifiedBy>Васильева Наталья Владимировна</cp:lastModifiedBy>
  <cp:revision>25</cp:revision>
  <cp:lastPrinted>2019-09-17T08:06:00Z</cp:lastPrinted>
  <dcterms:created xsi:type="dcterms:W3CDTF">2018-06-18T07:03:00Z</dcterms:created>
  <dcterms:modified xsi:type="dcterms:W3CDTF">2019-09-25T07:27:00Z</dcterms:modified>
</cp:coreProperties>
</file>